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3BE00" w14:textId="06ACEE3B" w:rsidR="00751D41" w:rsidRPr="007D654F" w:rsidRDefault="00B54D13" w:rsidP="00751D41">
      <w:pPr>
        <w:jc w:val="center"/>
        <w:rPr>
          <w:rFonts w:ascii="Times New Roman" w:hAnsi="Times New Roman" w:cs="Times New Roman"/>
          <w:b/>
          <w:lang w:val="es-ES_tradnl"/>
        </w:rPr>
      </w:pPr>
      <w:bookmarkStart w:id="0" w:name="_GoBack"/>
      <w:bookmarkEnd w:id="0"/>
      <w:r w:rsidRPr="007D654F">
        <w:rPr>
          <w:rFonts w:ascii="Times New Roman" w:hAnsi="Times New Roman" w:cs="Times New Roman"/>
          <w:b/>
          <w:lang w:val="es-ES_tradnl"/>
        </w:rPr>
        <w:t>CURSO DE REFORZAMIENTO</w:t>
      </w:r>
    </w:p>
    <w:p w14:paraId="02B05035" w14:textId="6BD5275B" w:rsidR="00B54D13" w:rsidRPr="007D654F" w:rsidRDefault="00B54D13" w:rsidP="00751D41">
      <w:pPr>
        <w:jc w:val="center"/>
        <w:rPr>
          <w:rFonts w:ascii="Times New Roman" w:hAnsi="Times New Roman" w:cs="Times New Roman"/>
          <w:b/>
          <w:lang w:val="es-ES_tradnl"/>
        </w:rPr>
      </w:pPr>
      <w:r w:rsidRPr="007D654F">
        <w:rPr>
          <w:rFonts w:ascii="Times New Roman" w:hAnsi="Times New Roman" w:cs="Times New Roman"/>
          <w:b/>
          <w:lang w:val="es-ES_tradnl"/>
        </w:rPr>
        <w:t>ÁREA “LENGUAJE Y COMUNICACIÓN”</w:t>
      </w:r>
    </w:p>
    <w:p w14:paraId="4101A1FF" w14:textId="77777777" w:rsidR="00B54D13" w:rsidRPr="007D654F" w:rsidRDefault="00B54D13" w:rsidP="00751D41">
      <w:pPr>
        <w:jc w:val="center"/>
        <w:rPr>
          <w:rFonts w:ascii="Times New Roman" w:hAnsi="Times New Roman" w:cs="Times New Roman"/>
          <w:b/>
          <w:color w:val="69759A"/>
          <w:lang w:val="es-ES_tradnl"/>
        </w:rPr>
      </w:pPr>
      <w:r w:rsidRPr="007D654F">
        <w:rPr>
          <w:rFonts w:ascii="Times New Roman" w:hAnsi="Times New Roman" w:cs="Times New Roman"/>
          <w:b/>
          <w:color w:val="69759A"/>
          <w:lang w:val="es-ES_tradnl"/>
        </w:rPr>
        <w:t xml:space="preserve">TEMA: </w:t>
      </w:r>
      <w:r w:rsidR="00F52566" w:rsidRPr="007D654F">
        <w:rPr>
          <w:rFonts w:ascii="Times New Roman" w:hAnsi="Times New Roman" w:cs="Times New Roman"/>
          <w:b/>
          <w:color w:val="69759A"/>
          <w:lang w:val="es-ES_tradnl"/>
        </w:rPr>
        <w:t>Obra de teatro II</w:t>
      </w:r>
    </w:p>
    <w:p w14:paraId="76B09BF0" w14:textId="5ECD1763" w:rsidR="00B54D13" w:rsidRPr="007D654F" w:rsidRDefault="00B54D13" w:rsidP="00450B98">
      <w:pPr>
        <w:pStyle w:val="Prrafodelista"/>
        <w:numPr>
          <w:ilvl w:val="0"/>
          <w:numId w:val="2"/>
        </w:numPr>
        <w:ind w:left="360"/>
        <w:jc w:val="both"/>
        <w:rPr>
          <w:rFonts w:ascii="Times New Roman" w:hAnsi="Times New Roman" w:cs="Times New Roman"/>
          <w:lang w:val="es-ES_tradnl"/>
        </w:rPr>
      </w:pPr>
      <w:r w:rsidRPr="007D654F">
        <w:rPr>
          <w:rFonts w:ascii="Times New Roman" w:hAnsi="Times New Roman" w:cs="Times New Roman"/>
          <w:b/>
          <w:lang w:val="es-ES_tradnl"/>
        </w:rPr>
        <w:t>Instrumentación didáctica</w:t>
      </w:r>
    </w:p>
    <w:p w14:paraId="705B3108" w14:textId="2D5DC732" w:rsidR="00B54D13" w:rsidRPr="007D654F" w:rsidRDefault="00B54D13" w:rsidP="00450B98">
      <w:pPr>
        <w:pStyle w:val="Prrafodelista"/>
        <w:numPr>
          <w:ilvl w:val="0"/>
          <w:numId w:val="1"/>
        </w:numPr>
        <w:jc w:val="both"/>
        <w:rPr>
          <w:rFonts w:ascii="Times New Roman" w:hAnsi="Times New Roman" w:cs="Times New Roman"/>
          <w:lang w:val="es-ES_tradnl"/>
        </w:rPr>
      </w:pPr>
      <w:r w:rsidRPr="007D654F">
        <w:rPr>
          <w:rFonts w:ascii="Times New Roman" w:hAnsi="Times New Roman" w:cs="Times New Roman"/>
          <w:lang w:val="es-ES_tradnl"/>
        </w:rPr>
        <w:t xml:space="preserve">Tiempo estimado de estudio: </w:t>
      </w:r>
      <w:r w:rsidR="003B632C" w:rsidRPr="007D654F">
        <w:rPr>
          <w:rFonts w:ascii="Times New Roman" w:hAnsi="Times New Roman" w:cs="Times New Roman"/>
          <w:lang w:val="es-ES_tradnl"/>
        </w:rPr>
        <w:t>200 min</w:t>
      </w:r>
      <w:r w:rsidR="00F24B9B" w:rsidRPr="007D654F">
        <w:rPr>
          <w:rFonts w:ascii="Times New Roman" w:hAnsi="Times New Roman" w:cs="Times New Roman"/>
          <w:lang w:val="es-ES_tradnl"/>
        </w:rPr>
        <w:t>utos</w:t>
      </w:r>
    </w:p>
    <w:p w14:paraId="75750101" w14:textId="77777777" w:rsidR="00B54D13" w:rsidRPr="007D654F" w:rsidRDefault="00B54D13" w:rsidP="00450B98">
      <w:pPr>
        <w:pStyle w:val="Prrafodelista"/>
        <w:numPr>
          <w:ilvl w:val="0"/>
          <w:numId w:val="1"/>
        </w:numPr>
        <w:jc w:val="both"/>
        <w:rPr>
          <w:rFonts w:ascii="Times New Roman" w:hAnsi="Times New Roman" w:cs="Times New Roman"/>
          <w:lang w:val="es-ES_tradnl"/>
        </w:rPr>
      </w:pPr>
      <w:r w:rsidRPr="007D654F">
        <w:rPr>
          <w:rFonts w:ascii="Times New Roman" w:hAnsi="Times New Roman" w:cs="Times New Roman"/>
          <w:lang w:val="es-ES_tradnl"/>
        </w:rPr>
        <w:t xml:space="preserve">Distribución del trabajo: </w:t>
      </w:r>
    </w:p>
    <w:p w14:paraId="24B4825E" w14:textId="004B5B3A" w:rsidR="00B54D13" w:rsidRPr="007D654F" w:rsidRDefault="00B54D13" w:rsidP="00226056">
      <w:pPr>
        <w:pStyle w:val="Prrafodelista"/>
        <w:ind w:left="1416"/>
        <w:jc w:val="both"/>
        <w:rPr>
          <w:rFonts w:ascii="Times New Roman" w:hAnsi="Times New Roman" w:cs="Times New Roman"/>
          <w:lang w:val="es-ES_tradnl"/>
        </w:rPr>
      </w:pPr>
      <w:r w:rsidRPr="007D654F">
        <w:rPr>
          <w:rFonts w:ascii="Times New Roman" w:hAnsi="Times New Roman" w:cs="Times New Roman"/>
          <w:lang w:val="es-ES_tradnl"/>
        </w:rPr>
        <w:t xml:space="preserve">Trabajo presencial: </w:t>
      </w:r>
      <w:r w:rsidR="003B632C" w:rsidRPr="007D654F">
        <w:rPr>
          <w:rFonts w:ascii="Times New Roman" w:hAnsi="Times New Roman" w:cs="Times New Roman"/>
          <w:lang w:val="es-ES_tradnl"/>
        </w:rPr>
        <w:t>4</w:t>
      </w:r>
      <w:r w:rsidRPr="007D654F">
        <w:rPr>
          <w:rFonts w:ascii="Times New Roman" w:hAnsi="Times New Roman" w:cs="Times New Roman"/>
          <w:lang w:val="es-ES_tradnl"/>
        </w:rPr>
        <w:t xml:space="preserve"> sesiones de 50 min</w:t>
      </w:r>
      <w:r w:rsidR="00AC3E7C" w:rsidRPr="007D654F">
        <w:rPr>
          <w:rFonts w:ascii="Times New Roman" w:hAnsi="Times New Roman" w:cs="Times New Roman"/>
          <w:lang w:val="es-ES_tradnl"/>
        </w:rPr>
        <w:t>utos</w:t>
      </w:r>
    </w:p>
    <w:p w14:paraId="3BFA257E" w14:textId="77777777" w:rsidR="00B54D13" w:rsidRPr="007D654F" w:rsidRDefault="00B54D13" w:rsidP="00226056">
      <w:pPr>
        <w:pStyle w:val="Prrafodelista"/>
        <w:ind w:left="1416"/>
        <w:jc w:val="both"/>
        <w:rPr>
          <w:rFonts w:ascii="Times New Roman" w:hAnsi="Times New Roman" w:cs="Times New Roman"/>
          <w:lang w:val="es-ES_tradnl"/>
        </w:rPr>
      </w:pPr>
      <w:r w:rsidRPr="007D654F">
        <w:rPr>
          <w:rFonts w:ascii="Times New Roman" w:hAnsi="Times New Roman" w:cs="Times New Roman"/>
          <w:lang w:val="es-ES_tradnl"/>
        </w:rPr>
        <w:t xml:space="preserve">Trabajo independiente: </w:t>
      </w:r>
      <w:r w:rsidR="002232B8" w:rsidRPr="007D654F">
        <w:rPr>
          <w:rFonts w:ascii="Times New Roman" w:hAnsi="Times New Roman" w:cs="Times New Roman"/>
          <w:lang w:val="es-ES_tradnl"/>
        </w:rPr>
        <w:t>80</w:t>
      </w:r>
      <w:r w:rsidRPr="007D654F">
        <w:rPr>
          <w:rFonts w:ascii="Times New Roman" w:hAnsi="Times New Roman" w:cs="Times New Roman"/>
          <w:lang w:val="es-ES_tradnl"/>
        </w:rPr>
        <w:t xml:space="preserve"> minutos </w:t>
      </w:r>
    </w:p>
    <w:p w14:paraId="067D2858" w14:textId="77777777" w:rsidR="00B54D13" w:rsidRPr="007D654F" w:rsidRDefault="00B54D13" w:rsidP="00450B98">
      <w:pPr>
        <w:pStyle w:val="Prrafodelista"/>
        <w:jc w:val="both"/>
        <w:rPr>
          <w:rFonts w:ascii="Times New Roman" w:hAnsi="Times New Roman" w:cs="Times New Roman"/>
          <w:lang w:val="es-ES_tradnl"/>
        </w:rPr>
      </w:pPr>
    </w:p>
    <w:p w14:paraId="0A817C15" w14:textId="35BE35FB" w:rsidR="00B54D13" w:rsidRPr="007D654F" w:rsidRDefault="00B54D13" w:rsidP="00450B98">
      <w:pPr>
        <w:pStyle w:val="Prrafodelista"/>
        <w:numPr>
          <w:ilvl w:val="0"/>
          <w:numId w:val="2"/>
        </w:numPr>
        <w:ind w:left="360"/>
        <w:jc w:val="both"/>
        <w:rPr>
          <w:rFonts w:ascii="Times New Roman" w:hAnsi="Times New Roman" w:cs="Times New Roman"/>
          <w:b/>
          <w:lang w:val="es-ES_tradnl"/>
        </w:rPr>
      </w:pPr>
      <w:r w:rsidRPr="007D654F">
        <w:rPr>
          <w:rFonts w:ascii="Times New Roman" w:hAnsi="Times New Roman" w:cs="Times New Roman"/>
          <w:b/>
          <w:lang w:val="es-ES_tradnl"/>
        </w:rPr>
        <w:t>Objetivo</w:t>
      </w:r>
    </w:p>
    <w:p w14:paraId="2481E961" w14:textId="77777777" w:rsidR="009435CD" w:rsidRPr="007D654F" w:rsidRDefault="003B632C" w:rsidP="00450B98">
      <w:pPr>
        <w:jc w:val="both"/>
        <w:rPr>
          <w:rFonts w:ascii="Times New Roman" w:hAnsi="Times New Roman" w:cs="Times New Roman"/>
          <w:lang w:val="es-ES_tradnl"/>
        </w:rPr>
      </w:pPr>
      <w:r w:rsidRPr="007D654F">
        <w:rPr>
          <w:rFonts w:ascii="Times New Roman" w:hAnsi="Times New Roman" w:cs="Times New Roman"/>
          <w:lang w:val="es-ES_tradnl"/>
        </w:rPr>
        <w:t xml:space="preserve">Desarrollar habilidades lectoras </w:t>
      </w:r>
      <w:r w:rsidR="008B0B6D" w:rsidRPr="007D654F">
        <w:rPr>
          <w:rFonts w:ascii="Times New Roman" w:hAnsi="Times New Roman" w:cs="Times New Roman"/>
          <w:lang w:val="es-ES_tradnl"/>
        </w:rPr>
        <w:t>de la obra de teatro</w:t>
      </w:r>
      <w:r w:rsidR="00B90C9E" w:rsidRPr="007D654F">
        <w:rPr>
          <w:rFonts w:ascii="Times New Roman" w:hAnsi="Times New Roman" w:cs="Times New Roman"/>
          <w:lang w:val="es-ES_tradnl"/>
        </w:rPr>
        <w:t>,</w:t>
      </w:r>
      <w:r w:rsidR="008B0B6D" w:rsidRPr="007D654F">
        <w:rPr>
          <w:rFonts w:ascii="Times New Roman" w:hAnsi="Times New Roman" w:cs="Times New Roman"/>
          <w:lang w:val="es-ES_tradnl"/>
        </w:rPr>
        <w:t xml:space="preserve"> mediante el análisis contextual y la comprensión lectora, a fin de </w:t>
      </w:r>
      <w:r w:rsidR="00B90C9E" w:rsidRPr="007D654F">
        <w:rPr>
          <w:rFonts w:ascii="Times New Roman" w:hAnsi="Times New Roman" w:cs="Times New Roman"/>
          <w:lang w:val="es-ES_tradnl"/>
        </w:rPr>
        <w:t>inferir posibles respuestas</w:t>
      </w:r>
    </w:p>
    <w:p w14:paraId="26E2E71C" w14:textId="77777777" w:rsidR="00B54D13" w:rsidRPr="007D654F" w:rsidRDefault="00B54D13" w:rsidP="00450B98">
      <w:pPr>
        <w:jc w:val="both"/>
        <w:rPr>
          <w:rFonts w:ascii="Times New Roman" w:hAnsi="Times New Roman" w:cs="Times New Roman"/>
          <w:lang w:val="es-ES_tradnl"/>
        </w:rPr>
      </w:pPr>
      <w:r w:rsidRPr="007D654F">
        <w:rPr>
          <w:rFonts w:ascii="Times New Roman" w:hAnsi="Times New Roman" w:cs="Times New Roman"/>
          <w:b/>
          <w:lang w:val="es-ES_tradnl"/>
        </w:rPr>
        <w:t>Secuencias didácticas</w:t>
      </w:r>
    </w:p>
    <w:p w14:paraId="69C8F1D7" w14:textId="558D7D53" w:rsidR="00B54D13" w:rsidRPr="007D654F" w:rsidRDefault="0040498F" w:rsidP="00450B98">
      <w:pPr>
        <w:jc w:val="both"/>
        <w:rPr>
          <w:rFonts w:ascii="Times New Roman" w:hAnsi="Times New Roman" w:cs="Times New Roman"/>
          <w:b/>
          <w:color w:val="3E6155"/>
          <w:lang w:val="es-ES_tradnl"/>
        </w:rPr>
      </w:pPr>
      <w:r w:rsidRPr="007D654F">
        <w:rPr>
          <w:rFonts w:ascii="Times New Roman" w:hAnsi="Times New Roman" w:cs="Times New Roman"/>
          <w:b/>
          <w:color w:val="3E6155"/>
          <w:lang w:val="es-ES_tradnl"/>
        </w:rPr>
        <w:t>Sesión 1</w:t>
      </w:r>
    </w:p>
    <w:p w14:paraId="5CF2A8AF" w14:textId="3F3F98B8" w:rsidR="00B54D13" w:rsidRPr="007D654F" w:rsidRDefault="00B54D13" w:rsidP="00450B98">
      <w:pPr>
        <w:jc w:val="both"/>
        <w:rPr>
          <w:rFonts w:ascii="Times New Roman" w:hAnsi="Times New Roman" w:cs="Times New Roman"/>
          <w:b/>
          <w:lang w:val="es-ES_tradnl"/>
        </w:rPr>
      </w:pPr>
      <w:r w:rsidRPr="007D654F">
        <w:rPr>
          <w:rFonts w:ascii="Times New Roman" w:hAnsi="Times New Roman" w:cs="Times New Roman"/>
          <w:b/>
          <w:lang w:val="es-ES_tradnl"/>
        </w:rPr>
        <w:t xml:space="preserve">Encuadre </w:t>
      </w:r>
    </w:p>
    <w:p w14:paraId="05D2A895" w14:textId="2978B3DD" w:rsidR="00DB56F2" w:rsidRPr="007D654F" w:rsidRDefault="00DB56F2" w:rsidP="00450B98">
      <w:pPr>
        <w:jc w:val="both"/>
        <w:rPr>
          <w:rFonts w:ascii="Times New Roman" w:hAnsi="Times New Roman" w:cs="Times New Roman"/>
          <w:bCs/>
          <w:lang w:val="es-ES_tradnl"/>
        </w:rPr>
      </w:pPr>
      <w:r w:rsidRPr="007D654F">
        <w:rPr>
          <w:rFonts w:ascii="Times New Roman" w:hAnsi="Times New Roman" w:cs="Times New Roman"/>
          <w:bCs/>
          <w:lang w:val="es-ES_tradnl"/>
        </w:rPr>
        <w:t>Tiempo destinado: 5 minutos</w:t>
      </w:r>
    </w:p>
    <w:p w14:paraId="643E2AC6" w14:textId="77777777" w:rsidR="004C11B4" w:rsidRPr="007D654F" w:rsidRDefault="004C11B4" w:rsidP="00450B98">
      <w:pPr>
        <w:jc w:val="both"/>
        <w:rPr>
          <w:rFonts w:ascii="Times New Roman" w:hAnsi="Times New Roman" w:cs="Times New Roman"/>
          <w:b/>
          <w:lang w:val="es-ES_tradnl"/>
        </w:rPr>
      </w:pPr>
      <w:r w:rsidRPr="007D654F">
        <w:rPr>
          <w:rFonts w:ascii="Times New Roman" w:hAnsi="Times New Roman" w:cs="Times New Roman"/>
          <w:b/>
          <w:lang w:val="es-ES_tradnl"/>
        </w:rPr>
        <w:t>Presentación de los contenidos temáticos,</w:t>
      </w:r>
      <w:r w:rsidR="002232B8" w:rsidRPr="007D654F">
        <w:rPr>
          <w:rFonts w:ascii="Times New Roman" w:hAnsi="Times New Roman" w:cs="Times New Roman"/>
          <w:b/>
          <w:lang w:val="es-ES_tradnl"/>
        </w:rPr>
        <w:t xml:space="preserve"> las formas de trabajo y las normas de convivencia</w:t>
      </w:r>
      <w:r w:rsidR="006233B7" w:rsidRPr="007D654F">
        <w:rPr>
          <w:rFonts w:ascii="Times New Roman" w:hAnsi="Times New Roman" w:cs="Times New Roman"/>
          <w:b/>
          <w:lang w:val="es-ES_tradnl"/>
        </w:rPr>
        <w:t xml:space="preserve"> </w:t>
      </w:r>
    </w:p>
    <w:p w14:paraId="3FFBC8AB" w14:textId="0C317C3F" w:rsidR="00B54D13" w:rsidRPr="007D654F" w:rsidRDefault="00B54D13" w:rsidP="00DB56F2">
      <w:pPr>
        <w:pStyle w:val="Prrafodelista"/>
        <w:numPr>
          <w:ilvl w:val="0"/>
          <w:numId w:val="3"/>
        </w:numPr>
        <w:jc w:val="both"/>
        <w:rPr>
          <w:rFonts w:ascii="Times New Roman" w:hAnsi="Times New Roman" w:cs="Times New Roman"/>
          <w:b/>
          <w:lang w:val="es-ES_tradnl"/>
        </w:rPr>
      </w:pPr>
      <w:r w:rsidRPr="007D654F">
        <w:rPr>
          <w:rFonts w:ascii="Times New Roman" w:hAnsi="Times New Roman" w:cs="Times New Roman"/>
          <w:b/>
          <w:lang w:val="es-ES_tradnl"/>
        </w:rPr>
        <w:t xml:space="preserve">Estrategia de </w:t>
      </w:r>
      <w:r w:rsidR="008570D4" w:rsidRPr="007D654F">
        <w:rPr>
          <w:rFonts w:ascii="Times New Roman" w:hAnsi="Times New Roman" w:cs="Times New Roman"/>
          <w:b/>
          <w:lang w:val="es-ES_tradnl"/>
        </w:rPr>
        <w:t>sensibilización</w:t>
      </w:r>
    </w:p>
    <w:p w14:paraId="683A3606" w14:textId="4D8BD546" w:rsidR="00DB56F2" w:rsidRPr="007D654F" w:rsidRDefault="00DB56F2" w:rsidP="0098656C">
      <w:pPr>
        <w:pStyle w:val="Prrafodelista"/>
        <w:ind w:left="1060"/>
        <w:jc w:val="both"/>
        <w:rPr>
          <w:rFonts w:ascii="Times New Roman" w:hAnsi="Times New Roman" w:cs="Times New Roman"/>
          <w:bCs/>
          <w:lang w:val="es-ES_tradnl"/>
        </w:rPr>
      </w:pPr>
      <w:r w:rsidRPr="007D654F">
        <w:rPr>
          <w:rFonts w:ascii="Times New Roman" w:hAnsi="Times New Roman" w:cs="Times New Roman"/>
          <w:bCs/>
          <w:lang w:val="es-ES_tradnl"/>
        </w:rPr>
        <w:t>Tiempo destinado: 5</w:t>
      </w:r>
      <w:r w:rsidR="005B32C2" w:rsidRPr="007D654F">
        <w:rPr>
          <w:rFonts w:ascii="Times New Roman" w:hAnsi="Times New Roman" w:cs="Times New Roman"/>
          <w:bCs/>
          <w:lang w:val="es-ES_tradnl"/>
        </w:rPr>
        <w:t>0</w:t>
      </w:r>
      <w:r w:rsidRPr="007D654F">
        <w:rPr>
          <w:rFonts w:ascii="Times New Roman" w:hAnsi="Times New Roman" w:cs="Times New Roman"/>
          <w:bCs/>
          <w:lang w:val="es-ES_tradnl"/>
        </w:rPr>
        <w:t xml:space="preserve"> minutos</w:t>
      </w:r>
    </w:p>
    <w:p w14:paraId="394E20B0" w14:textId="165259F0" w:rsidR="00B54D13" w:rsidRPr="007D654F" w:rsidRDefault="00B54D13" w:rsidP="00450B98">
      <w:pPr>
        <w:spacing w:after="0"/>
        <w:jc w:val="both"/>
        <w:rPr>
          <w:rFonts w:ascii="Times New Roman" w:hAnsi="Times New Roman" w:cs="Times New Roman"/>
          <w:bCs/>
          <w:lang w:val="es-ES_tradnl"/>
        </w:rPr>
      </w:pPr>
      <w:r w:rsidRPr="007D654F">
        <w:rPr>
          <w:rFonts w:ascii="Times New Roman" w:hAnsi="Times New Roman" w:cs="Times New Roman"/>
          <w:b/>
          <w:lang w:val="es-ES_tradnl"/>
        </w:rPr>
        <w:t>Técnica</w:t>
      </w:r>
      <w:r w:rsidR="00DB56F2" w:rsidRPr="007D654F">
        <w:rPr>
          <w:rFonts w:ascii="Times New Roman" w:hAnsi="Times New Roman" w:cs="Times New Roman"/>
          <w:b/>
          <w:lang w:val="es-ES_tradnl"/>
        </w:rPr>
        <w:t xml:space="preserve">: </w:t>
      </w:r>
      <w:r w:rsidR="0000716F" w:rsidRPr="007D654F">
        <w:rPr>
          <w:rFonts w:ascii="Times New Roman" w:hAnsi="Times New Roman" w:cs="Times New Roman"/>
          <w:bCs/>
          <w:lang w:val="es-ES_tradnl"/>
        </w:rPr>
        <w:t>Máscaras de la realidad</w:t>
      </w:r>
    </w:p>
    <w:p w14:paraId="0548CE3E" w14:textId="719A69D4" w:rsidR="00B54D13" w:rsidRPr="007D654F" w:rsidRDefault="00B54D13" w:rsidP="00450B98">
      <w:pPr>
        <w:spacing w:after="0"/>
        <w:jc w:val="both"/>
        <w:rPr>
          <w:rFonts w:ascii="Times New Roman" w:hAnsi="Times New Roman" w:cs="Times New Roman"/>
          <w:lang w:val="es-ES_tradnl"/>
        </w:rPr>
      </w:pPr>
      <w:r w:rsidRPr="007D654F">
        <w:rPr>
          <w:rFonts w:ascii="Times New Roman" w:hAnsi="Times New Roman" w:cs="Times New Roman"/>
          <w:b/>
          <w:lang w:val="es-ES_tradnl"/>
        </w:rPr>
        <w:t>Objetivo</w:t>
      </w:r>
      <w:r w:rsidR="00DB56F2"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00716F" w:rsidRPr="007D654F">
        <w:rPr>
          <w:rFonts w:ascii="Times New Roman" w:hAnsi="Times New Roman" w:cs="Times New Roman"/>
          <w:lang w:val="es-ES_tradnl"/>
        </w:rPr>
        <w:t>Promover interés en el tema</w:t>
      </w:r>
    </w:p>
    <w:p w14:paraId="551CCCE1" w14:textId="24B81100" w:rsidR="00B54D13" w:rsidRPr="007D654F" w:rsidRDefault="00B54D13" w:rsidP="00450B98">
      <w:pPr>
        <w:spacing w:after="0"/>
        <w:jc w:val="both"/>
        <w:rPr>
          <w:rFonts w:ascii="Times New Roman" w:hAnsi="Times New Roman" w:cs="Times New Roman"/>
          <w:lang w:val="es-ES_tradnl"/>
        </w:rPr>
      </w:pPr>
      <w:r w:rsidRPr="007D654F">
        <w:rPr>
          <w:rFonts w:ascii="Times New Roman" w:hAnsi="Times New Roman" w:cs="Times New Roman"/>
          <w:b/>
          <w:lang w:val="es-ES_tradnl"/>
        </w:rPr>
        <w:t>Materiales</w:t>
      </w:r>
      <w:r w:rsidR="0034493B" w:rsidRPr="007D654F">
        <w:rPr>
          <w:rFonts w:ascii="Times New Roman" w:hAnsi="Times New Roman" w:cs="Times New Roman"/>
          <w:b/>
          <w:bCs/>
          <w:lang w:val="es-ES_tradnl"/>
        </w:rPr>
        <w:t>:</w:t>
      </w:r>
      <w:r w:rsidRPr="007D654F">
        <w:rPr>
          <w:rFonts w:ascii="Times New Roman" w:hAnsi="Times New Roman" w:cs="Times New Roman"/>
          <w:lang w:val="es-ES_tradnl"/>
        </w:rPr>
        <w:t xml:space="preserve"> </w:t>
      </w:r>
      <w:r w:rsidR="0000716F" w:rsidRPr="007D654F">
        <w:rPr>
          <w:rFonts w:ascii="Times New Roman" w:hAnsi="Times New Roman" w:cs="Times New Roman"/>
          <w:lang w:val="es-ES_tradnl"/>
        </w:rPr>
        <w:t xml:space="preserve">Hojas de colores y </w:t>
      </w:r>
      <w:r w:rsidR="00E8064C" w:rsidRPr="007D654F">
        <w:rPr>
          <w:rFonts w:ascii="Times New Roman" w:hAnsi="Times New Roman" w:cs="Times New Roman"/>
          <w:lang w:val="es-ES_tradnl"/>
        </w:rPr>
        <w:t>cinta adhesiva</w:t>
      </w:r>
    </w:p>
    <w:p w14:paraId="2CBA5F97" w14:textId="50B39504" w:rsidR="00D46D14" w:rsidRPr="007D654F" w:rsidRDefault="00B54D13" w:rsidP="002E2A26">
      <w:pPr>
        <w:spacing w:after="0"/>
        <w:jc w:val="both"/>
        <w:rPr>
          <w:rFonts w:ascii="Times New Roman" w:hAnsi="Times New Roman" w:cs="Times New Roman"/>
          <w:lang w:val="es-ES_tradnl"/>
        </w:rPr>
      </w:pPr>
      <w:r w:rsidRPr="007D654F">
        <w:rPr>
          <w:rFonts w:ascii="Times New Roman" w:hAnsi="Times New Roman" w:cs="Times New Roman"/>
          <w:b/>
          <w:lang w:val="es-ES_tradnl"/>
        </w:rPr>
        <w:t>Desarrollo:</w:t>
      </w:r>
      <w:r w:rsidR="002E2A26" w:rsidRPr="007D654F">
        <w:rPr>
          <w:rFonts w:ascii="Times New Roman" w:hAnsi="Times New Roman" w:cs="Times New Roman"/>
          <w:b/>
          <w:lang w:val="es-ES_tradnl"/>
        </w:rPr>
        <w:t xml:space="preserve"> </w:t>
      </w:r>
      <w:r w:rsidR="002E2A26" w:rsidRPr="007D654F">
        <w:rPr>
          <w:rFonts w:ascii="Times New Roman" w:hAnsi="Times New Roman" w:cs="Times New Roman"/>
          <w:bCs/>
          <w:lang w:val="es-ES_tradnl"/>
        </w:rPr>
        <w:t>El facilitador formará equipos con la técnica</w:t>
      </w:r>
      <w:r w:rsidR="0000716F" w:rsidRPr="007D654F">
        <w:rPr>
          <w:rFonts w:ascii="Times New Roman" w:hAnsi="Times New Roman" w:cs="Times New Roman"/>
          <w:lang w:val="es-ES_tradnl"/>
        </w:rPr>
        <w:t xml:space="preserve"> “Caras y gestos”</w:t>
      </w:r>
      <w:r w:rsidR="003515F9" w:rsidRPr="007D654F">
        <w:rPr>
          <w:rFonts w:ascii="Times New Roman" w:hAnsi="Times New Roman" w:cs="Times New Roman"/>
          <w:lang w:val="es-ES_tradnl"/>
        </w:rPr>
        <w:t xml:space="preserve"> (</w:t>
      </w:r>
      <w:r w:rsidR="002E2A26" w:rsidRPr="007D654F">
        <w:rPr>
          <w:rFonts w:ascii="Times New Roman" w:hAnsi="Times New Roman" w:cs="Times New Roman"/>
          <w:lang w:val="es-ES_tradnl"/>
        </w:rPr>
        <w:t>A</w:t>
      </w:r>
      <w:r w:rsidR="003515F9" w:rsidRPr="007D654F">
        <w:rPr>
          <w:rFonts w:ascii="Times New Roman" w:hAnsi="Times New Roman" w:cs="Times New Roman"/>
          <w:lang w:val="es-ES_tradnl"/>
        </w:rPr>
        <w:t>nexo 1)</w:t>
      </w:r>
      <w:r w:rsidR="0000716F" w:rsidRPr="007D654F">
        <w:rPr>
          <w:rFonts w:ascii="Times New Roman" w:hAnsi="Times New Roman" w:cs="Times New Roman"/>
          <w:lang w:val="es-ES_tradnl"/>
        </w:rPr>
        <w:t xml:space="preserve">, </w:t>
      </w:r>
      <w:r w:rsidR="00C408DD" w:rsidRPr="007D654F">
        <w:rPr>
          <w:rFonts w:ascii="Times New Roman" w:hAnsi="Times New Roman" w:cs="Times New Roman"/>
          <w:lang w:val="es-ES_tradnl"/>
        </w:rPr>
        <w:t>que</w:t>
      </w:r>
      <w:r w:rsidR="0000716F" w:rsidRPr="007D654F">
        <w:rPr>
          <w:rFonts w:ascii="Times New Roman" w:hAnsi="Times New Roman" w:cs="Times New Roman"/>
          <w:lang w:val="es-ES_tradnl"/>
        </w:rPr>
        <w:t xml:space="preserve"> consiste en entregar a cada participante una papeleta </w:t>
      </w:r>
      <w:r w:rsidR="00C408DD" w:rsidRPr="007D654F">
        <w:rPr>
          <w:rFonts w:ascii="Times New Roman" w:hAnsi="Times New Roman" w:cs="Times New Roman"/>
          <w:lang w:val="es-ES_tradnl"/>
        </w:rPr>
        <w:t>con</w:t>
      </w:r>
      <w:r w:rsidR="0000716F" w:rsidRPr="007D654F">
        <w:rPr>
          <w:rFonts w:ascii="Times New Roman" w:hAnsi="Times New Roman" w:cs="Times New Roman"/>
          <w:lang w:val="es-ES_tradnl"/>
        </w:rPr>
        <w:t xml:space="preserve"> un gesto</w:t>
      </w:r>
      <w:r w:rsidR="00C408DD" w:rsidRPr="007D654F">
        <w:rPr>
          <w:rFonts w:ascii="Times New Roman" w:hAnsi="Times New Roman" w:cs="Times New Roman"/>
          <w:lang w:val="es-ES_tradnl"/>
        </w:rPr>
        <w:t>. D</w:t>
      </w:r>
      <w:r w:rsidR="0000716F" w:rsidRPr="007D654F">
        <w:rPr>
          <w:rFonts w:ascii="Times New Roman" w:hAnsi="Times New Roman" w:cs="Times New Roman"/>
          <w:lang w:val="es-ES_tradnl"/>
        </w:rPr>
        <w:t>espués buscará a las personas que comparten el mismo.</w:t>
      </w:r>
      <w:r w:rsidR="00D46D14" w:rsidRPr="007D654F">
        <w:rPr>
          <w:rFonts w:ascii="Times New Roman" w:hAnsi="Times New Roman" w:cs="Times New Roman"/>
          <w:lang w:val="es-ES_tradnl"/>
        </w:rPr>
        <w:t xml:space="preserve"> No podrán hablar, sino sólo actuar el gesto. </w:t>
      </w:r>
      <w:r w:rsidR="005B32C2" w:rsidRPr="007D654F">
        <w:rPr>
          <w:rFonts w:ascii="Times New Roman" w:hAnsi="Times New Roman" w:cs="Times New Roman"/>
          <w:lang w:val="es-ES_tradnl"/>
        </w:rPr>
        <w:t xml:space="preserve">Organizados en equipos, deberán pensar en un problema que actualmente enfrentan las niñas y los niños. Expondrán sus resultados con </w:t>
      </w:r>
      <w:r w:rsidR="00164D9A" w:rsidRPr="007D654F">
        <w:rPr>
          <w:rFonts w:ascii="Times New Roman" w:hAnsi="Times New Roman" w:cs="Times New Roman"/>
          <w:lang w:val="es-ES_tradnl"/>
        </w:rPr>
        <w:t>una</w:t>
      </w:r>
      <w:r w:rsidR="005B32C2" w:rsidRPr="007D654F">
        <w:rPr>
          <w:rFonts w:ascii="Times New Roman" w:hAnsi="Times New Roman" w:cs="Times New Roman"/>
          <w:lang w:val="es-ES_tradnl"/>
        </w:rPr>
        <w:t xml:space="preserve"> representación de máscaras. Con una hoja de color harán un personaje y actuarán el problema planteado.</w:t>
      </w:r>
      <w:r w:rsidR="00164D9A" w:rsidRPr="007D654F">
        <w:rPr>
          <w:rFonts w:ascii="Times New Roman" w:hAnsi="Times New Roman" w:cs="Times New Roman"/>
          <w:lang w:val="es-ES_tradnl"/>
        </w:rPr>
        <w:t xml:space="preserve"> Reflexionarán sobre cómo el teatro permite expresar la realidad a través del arte. </w:t>
      </w:r>
    </w:p>
    <w:p w14:paraId="407976A5" w14:textId="77777777" w:rsidR="00EA2B3F" w:rsidRPr="007D654F" w:rsidRDefault="006F3265" w:rsidP="00977319">
      <w:pPr>
        <w:jc w:val="both"/>
        <w:rPr>
          <w:rFonts w:ascii="Times New Roman" w:hAnsi="Times New Roman" w:cs="Times New Roman"/>
          <w:lang w:val="es-ES_tradnl"/>
        </w:rPr>
      </w:pPr>
      <w:r w:rsidRPr="007D654F">
        <w:rPr>
          <w:rFonts w:ascii="Times New Roman" w:hAnsi="Times New Roman" w:cs="Times New Roman"/>
          <w:lang w:val="es-ES_tradnl"/>
        </w:rPr>
        <w:t xml:space="preserve"> </w:t>
      </w:r>
      <w:r w:rsidR="003E75BB" w:rsidRPr="007D654F">
        <w:rPr>
          <w:rFonts w:ascii="Times New Roman" w:hAnsi="Times New Roman" w:cs="Times New Roman"/>
          <w:lang w:val="es-ES_tradnl"/>
        </w:rPr>
        <w:t xml:space="preserve"> </w:t>
      </w:r>
    </w:p>
    <w:p w14:paraId="0EC964E5" w14:textId="77777777" w:rsidR="00B10F84" w:rsidRPr="007D654F" w:rsidRDefault="00B10F84" w:rsidP="00450B98">
      <w:pPr>
        <w:jc w:val="both"/>
        <w:rPr>
          <w:rFonts w:ascii="Times New Roman" w:hAnsi="Times New Roman" w:cs="Times New Roman"/>
          <w:b/>
          <w:color w:val="69759A"/>
          <w:lang w:val="es-ES_tradnl"/>
        </w:rPr>
      </w:pPr>
      <w:r w:rsidRPr="007D654F">
        <w:rPr>
          <w:rFonts w:ascii="Times New Roman" w:hAnsi="Times New Roman" w:cs="Times New Roman"/>
          <w:b/>
          <w:color w:val="69759A"/>
          <w:lang w:val="es-ES_tradnl"/>
        </w:rPr>
        <w:t>Trabajo independiente</w:t>
      </w:r>
    </w:p>
    <w:p w14:paraId="18C81DB0" w14:textId="648716DC" w:rsidR="00697C06" w:rsidRPr="007D654F" w:rsidRDefault="00507778" w:rsidP="00450B98">
      <w:pPr>
        <w:jc w:val="both"/>
        <w:rPr>
          <w:rFonts w:ascii="Times New Roman" w:hAnsi="Times New Roman" w:cs="Times New Roman"/>
          <w:color w:val="000000" w:themeColor="text1"/>
          <w:lang w:val="es-ES_tradnl"/>
        </w:rPr>
      </w:pPr>
      <w:r w:rsidRPr="007D654F">
        <w:rPr>
          <w:rFonts w:ascii="Times New Roman" w:hAnsi="Times New Roman" w:cs="Times New Roman"/>
          <w:color w:val="000000" w:themeColor="text1"/>
          <w:lang w:val="es-ES_tradnl"/>
        </w:rPr>
        <w:t>Por su cuenta, los alumnos</w:t>
      </w:r>
      <w:r w:rsidR="000A7CF0" w:rsidRPr="007D654F">
        <w:rPr>
          <w:rFonts w:ascii="Times New Roman" w:hAnsi="Times New Roman" w:cs="Times New Roman"/>
          <w:color w:val="000000" w:themeColor="text1"/>
          <w:lang w:val="es-ES_tradnl"/>
        </w:rPr>
        <w:t xml:space="preserve"> </w:t>
      </w:r>
      <w:r w:rsidRPr="007D654F">
        <w:rPr>
          <w:rFonts w:ascii="Times New Roman" w:hAnsi="Times New Roman" w:cs="Times New Roman"/>
          <w:color w:val="000000" w:themeColor="text1"/>
          <w:lang w:val="es-ES_tradnl"/>
        </w:rPr>
        <w:t>revisarán</w:t>
      </w:r>
      <w:r w:rsidR="00A3375E" w:rsidRPr="007D654F">
        <w:rPr>
          <w:rFonts w:ascii="Times New Roman" w:hAnsi="Times New Roman" w:cs="Times New Roman"/>
          <w:color w:val="000000" w:themeColor="text1"/>
          <w:lang w:val="es-ES_tradnl"/>
        </w:rPr>
        <w:t xml:space="preserve"> el Volumen y </w:t>
      </w:r>
      <w:r w:rsidRPr="007D654F">
        <w:rPr>
          <w:rFonts w:ascii="Times New Roman" w:hAnsi="Times New Roman" w:cs="Times New Roman"/>
          <w:color w:val="000000" w:themeColor="text1"/>
          <w:lang w:val="es-ES_tradnl"/>
        </w:rPr>
        <w:t>copiarán</w:t>
      </w:r>
      <w:r w:rsidR="00A3375E" w:rsidRPr="007D654F">
        <w:rPr>
          <w:rFonts w:ascii="Times New Roman" w:hAnsi="Times New Roman" w:cs="Times New Roman"/>
          <w:color w:val="000000" w:themeColor="text1"/>
          <w:lang w:val="es-ES_tradnl"/>
        </w:rPr>
        <w:t xml:space="preserve"> las cuatro preguntas que </w:t>
      </w:r>
      <w:r w:rsidR="00EB2059" w:rsidRPr="007D654F">
        <w:rPr>
          <w:rFonts w:ascii="Times New Roman" w:hAnsi="Times New Roman" w:cs="Times New Roman"/>
          <w:color w:val="000000" w:themeColor="text1"/>
          <w:lang w:val="es-ES_tradnl"/>
        </w:rPr>
        <w:t>se</w:t>
      </w:r>
      <w:r w:rsidR="00A3375E" w:rsidRPr="007D654F">
        <w:rPr>
          <w:rFonts w:ascii="Times New Roman" w:hAnsi="Times New Roman" w:cs="Times New Roman"/>
          <w:color w:val="000000" w:themeColor="text1"/>
          <w:lang w:val="es-ES_tradnl"/>
        </w:rPr>
        <w:t xml:space="preserve"> plantean en los cuestionarios de </w:t>
      </w:r>
      <w:r w:rsidR="00977319" w:rsidRPr="007D654F">
        <w:rPr>
          <w:rFonts w:ascii="Times New Roman" w:hAnsi="Times New Roman" w:cs="Times New Roman"/>
          <w:color w:val="000000" w:themeColor="text1"/>
          <w:lang w:val="es-ES_tradnl"/>
        </w:rPr>
        <w:t>Obra de teatro</w:t>
      </w:r>
      <w:r w:rsidR="00697C06" w:rsidRPr="007D654F">
        <w:rPr>
          <w:rFonts w:ascii="Times New Roman" w:hAnsi="Times New Roman" w:cs="Times New Roman"/>
          <w:color w:val="000000" w:themeColor="text1"/>
          <w:lang w:val="es-ES_tradnl"/>
        </w:rPr>
        <w:t xml:space="preserve">. Después, explicarán lo que se necesite para contestarlas. </w:t>
      </w:r>
    </w:p>
    <w:p w14:paraId="5FE865B6" w14:textId="2D84D2D6" w:rsidR="00977319" w:rsidRDefault="00977319" w:rsidP="00450B98">
      <w:pPr>
        <w:jc w:val="both"/>
        <w:rPr>
          <w:rFonts w:ascii="Times New Roman" w:hAnsi="Times New Roman" w:cs="Times New Roman"/>
          <w:b/>
          <w:color w:val="C00000"/>
          <w:lang w:val="es-ES_tradnl"/>
        </w:rPr>
      </w:pPr>
    </w:p>
    <w:p w14:paraId="5B991835" w14:textId="1B429980" w:rsidR="007D654F" w:rsidRDefault="007D654F" w:rsidP="00450B98">
      <w:pPr>
        <w:jc w:val="both"/>
        <w:rPr>
          <w:rFonts w:ascii="Times New Roman" w:hAnsi="Times New Roman" w:cs="Times New Roman"/>
          <w:b/>
          <w:color w:val="C00000"/>
          <w:lang w:val="es-ES_tradnl"/>
        </w:rPr>
      </w:pPr>
    </w:p>
    <w:p w14:paraId="65077AB8" w14:textId="6AFBE006" w:rsidR="007D654F" w:rsidRDefault="007D654F" w:rsidP="00450B98">
      <w:pPr>
        <w:jc w:val="both"/>
        <w:rPr>
          <w:rFonts w:ascii="Times New Roman" w:hAnsi="Times New Roman" w:cs="Times New Roman"/>
          <w:b/>
          <w:color w:val="C00000"/>
          <w:lang w:val="es-ES_tradnl"/>
        </w:rPr>
      </w:pPr>
    </w:p>
    <w:p w14:paraId="5BCE37B2" w14:textId="77777777" w:rsidR="007D654F" w:rsidRPr="007D654F" w:rsidRDefault="007D654F" w:rsidP="00450B98">
      <w:pPr>
        <w:jc w:val="both"/>
        <w:rPr>
          <w:rFonts w:ascii="Times New Roman" w:hAnsi="Times New Roman" w:cs="Times New Roman"/>
          <w:b/>
          <w:color w:val="C00000"/>
          <w:lang w:val="es-ES_tradnl"/>
        </w:rPr>
      </w:pPr>
    </w:p>
    <w:p w14:paraId="5CD20C30" w14:textId="77777777" w:rsidR="00E65E85" w:rsidRPr="007D654F" w:rsidRDefault="00E65E85" w:rsidP="00450B98">
      <w:pPr>
        <w:jc w:val="both"/>
        <w:rPr>
          <w:rFonts w:ascii="Times New Roman" w:hAnsi="Times New Roman" w:cs="Times New Roman"/>
          <w:b/>
          <w:color w:val="C00000"/>
          <w:lang w:val="es-ES_tradnl"/>
        </w:rPr>
      </w:pPr>
    </w:p>
    <w:p w14:paraId="7192D1A1" w14:textId="25DE7FCA" w:rsidR="007E64BE" w:rsidRPr="007D654F" w:rsidRDefault="006B0C03" w:rsidP="00450B98">
      <w:pPr>
        <w:jc w:val="both"/>
        <w:rPr>
          <w:rFonts w:ascii="Times New Roman" w:hAnsi="Times New Roman" w:cs="Times New Roman"/>
          <w:b/>
          <w:color w:val="3E6155"/>
          <w:lang w:val="es-ES_tradnl"/>
        </w:rPr>
      </w:pPr>
      <w:r w:rsidRPr="007D654F">
        <w:rPr>
          <w:rFonts w:ascii="Times New Roman" w:hAnsi="Times New Roman" w:cs="Times New Roman"/>
          <w:b/>
          <w:color w:val="3E6155"/>
          <w:lang w:val="es-ES_tradnl"/>
        </w:rPr>
        <w:lastRenderedPageBreak/>
        <w:t>Sesión 2</w:t>
      </w:r>
    </w:p>
    <w:p w14:paraId="4503E725" w14:textId="41C747AA" w:rsidR="00705228" w:rsidRPr="007D654F" w:rsidRDefault="007E64BE" w:rsidP="00705228">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t>Estrategia de activa</w:t>
      </w:r>
      <w:r w:rsidR="00B06366" w:rsidRPr="007D654F">
        <w:rPr>
          <w:rFonts w:ascii="Times New Roman" w:hAnsi="Times New Roman" w:cs="Times New Roman"/>
          <w:b/>
          <w:lang w:val="es-ES_tradnl"/>
        </w:rPr>
        <w:t xml:space="preserve">ción de conocimientos previos </w:t>
      </w:r>
    </w:p>
    <w:p w14:paraId="5E27B5E1" w14:textId="1E7D1D51" w:rsidR="00705228" w:rsidRPr="007D654F" w:rsidRDefault="00705228" w:rsidP="00F134A3">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10 minutos</w:t>
      </w:r>
    </w:p>
    <w:p w14:paraId="76A43753" w14:textId="5B70934C" w:rsidR="007E64BE" w:rsidRPr="007D654F" w:rsidRDefault="007E64BE" w:rsidP="00F134A3">
      <w:pPr>
        <w:contextualSpacing/>
        <w:jc w:val="both"/>
        <w:rPr>
          <w:rFonts w:ascii="Times New Roman" w:hAnsi="Times New Roman" w:cs="Times New Roman"/>
          <w:bCs/>
          <w:lang w:val="es-ES_tradnl"/>
        </w:rPr>
      </w:pPr>
      <w:r w:rsidRPr="007D654F">
        <w:rPr>
          <w:rFonts w:ascii="Times New Roman" w:hAnsi="Times New Roman" w:cs="Times New Roman"/>
          <w:b/>
          <w:lang w:val="es-ES_tradnl"/>
        </w:rPr>
        <w:t>Técnica</w:t>
      </w:r>
      <w:r w:rsidR="00F134A3" w:rsidRPr="007D654F">
        <w:rPr>
          <w:rFonts w:ascii="Times New Roman" w:hAnsi="Times New Roman" w:cs="Times New Roman"/>
          <w:b/>
          <w:lang w:val="es-ES_tradnl"/>
        </w:rPr>
        <w:t xml:space="preserve">: </w:t>
      </w:r>
      <w:r w:rsidR="00977319" w:rsidRPr="007D654F">
        <w:rPr>
          <w:rFonts w:ascii="Times New Roman" w:hAnsi="Times New Roman" w:cs="Times New Roman"/>
          <w:bCs/>
          <w:lang w:val="es-ES_tradnl"/>
        </w:rPr>
        <w:t>La ruleta del saber</w:t>
      </w:r>
    </w:p>
    <w:p w14:paraId="14EB6A15" w14:textId="234BDCC7" w:rsidR="007E64BE" w:rsidRPr="007D654F" w:rsidRDefault="007E64BE" w:rsidP="00F134A3">
      <w:pPr>
        <w:spacing w:after="0"/>
        <w:contextualSpacing/>
        <w:jc w:val="both"/>
        <w:rPr>
          <w:rFonts w:ascii="Times New Roman" w:hAnsi="Times New Roman" w:cs="Times New Roman"/>
          <w:lang w:val="es-ES_tradnl"/>
        </w:rPr>
      </w:pPr>
      <w:r w:rsidRPr="007D654F">
        <w:rPr>
          <w:rFonts w:ascii="Times New Roman" w:hAnsi="Times New Roman" w:cs="Times New Roman"/>
          <w:b/>
          <w:lang w:val="es-ES_tradnl"/>
        </w:rPr>
        <w:t>Objetivo</w:t>
      </w:r>
      <w:r w:rsidR="00F134A3"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390C72" w:rsidRPr="007D654F">
        <w:rPr>
          <w:rFonts w:ascii="Times New Roman" w:hAnsi="Times New Roman" w:cs="Times New Roman"/>
          <w:lang w:val="es-ES_tradnl"/>
        </w:rPr>
        <w:t xml:space="preserve">Revisar </w:t>
      </w:r>
      <w:r w:rsidR="008E3B57" w:rsidRPr="007D654F">
        <w:rPr>
          <w:rFonts w:ascii="Times New Roman" w:hAnsi="Times New Roman" w:cs="Times New Roman"/>
          <w:lang w:val="es-ES_tradnl"/>
        </w:rPr>
        <w:t>los conocimientos previos del tema</w:t>
      </w:r>
    </w:p>
    <w:p w14:paraId="26517615" w14:textId="35676687" w:rsidR="007E64BE" w:rsidRPr="007D654F" w:rsidRDefault="007E64BE" w:rsidP="00F134A3">
      <w:pPr>
        <w:spacing w:after="0"/>
        <w:contextualSpacing/>
        <w:jc w:val="both"/>
        <w:rPr>
          <w:rFonts w:ascii="Times New Roman" w:hAnsi="Times New Roman" w:cs="Times New Roman"/>
          <w:lang w:val="es-ES_tradnl"/>
        </w:rPr>
      </w:pPr>
      <w:r w:rsidRPr="007D654F">
        <w:rPr>
          <w:rFonts w:ascii="Times New Roman" w:hAnsi="Times New Roman" w:cs="Times New Roman"/>
          <w:b/>
          <w:lang w:val="es-ES_tradnl"/>
        </w:rPr>
        <w:t>Materiales</w:t>
      </w:r>
      <w:r w:rsidR="004015CC" w:rsidRPr="007D654F">
        <w:rPr>
          <w:rFonts w:ascii="Times New Roman" w:hAnsi="Times New Roman" w:cs="Times New Roman"/>
          <w:b/>
          <w:bCs/>
          <w:lang w:val="es-ES_tradnl"/>
        </w:rPr>
        <w:t>:</w:t>
      </w:r>
      <w:r w:rsidRPr="007D654F">
        <w:rPr>
          <w:rFonts w:ascii="Times New Roman" w:hAnsi="Times New Roman" w:cs="Times New Roman"/>
          <w:lang w:val="es-ES_tradnl"/>
        </w:rPr>
        <w:t xml:space="preserve"> </w:t>
      </w:r>
      <w:r w:rsidR="00977319" w:rsidRPr="007D654F">
        <w:rPr>
          <w:rFonts w:ascii="Times New Roman" w:hAnsi="Times New Roman" w:cs="Times New Roman"/>
          <w:lang w:val="es-ES_tradnl"/>
        </w:rPr>
        <w:t>La ruleta</w:t>
      </w:r>
    </w:p>
    <w:p w14:paraId="27CDCFB3" w14:textId="568A11B3" w:rsidR="003A5C3C" w:rsidRPr="007D654F" w:rsidRDefault="007E64BE" w:rsidP="00245C34">
      <w:pPr>
        <w:spacing w:after="0"/>
        <w:contextualSpacing/>
        <w:jc w:val="both"/>
        <w:rPr>
          <w:rFonts w:ascii="Times New Roman" w:hAnsi="Times New Roman" w:cs="Times New Roman"/>
          <w:lang w:val="es-ES_tradnl"/>
        </w:rPr>
      </w:pPr>
      <w:r w:rsidRPr="007D654F">
        <w:rPr>
          <w:rFonts w:ascii="Times New Roman" w:hAnsi="Times New Roman" w:cs="Times New Roman"/>
          <w:b/>
          <w:lang w:val="es-ES_tradnl"/>
        </w:rPr>
        <w:t>Desarrollo:</w:t>
      </w:r>
      <w:r w:rsidR="00245C34" w:rsidRPr="007D654F">
        <w:rPr>
          <w:rFonts w:ascii="Times New Roman" w:hAnsi="Times New Roman" w:cs="Times New Roman"/>
          <w:b/>
          <w:lang w:val="es-ES_tradnl"/>
        </w:rPr>
        <w:t xml:space="preserve"> </w:t>
      </w:r>
      <w:r w:rsidR="00245C34" w:rsidRPr="007D654F">
        <w:rPr>
          <w:rFonts w:ascii="Times New Roman" w:hAnsi="Times New Roman" w:cs="Times New Roman"/>
          <w:bCs/>
          <w:lang w:val="es-ES_tradnl"/>
        </w:rPr>
        <w:t xml:space="preserve">El facilitador colocará la </w:t>
      </w:r>
      <w:r w:rsidR="00977319" w:rsidRPr="007D654F">
        <w:rPr>
          <w:rFonts w:ascii="Times New Roman" w:hAnsi="Times New Roman" w:cs="Times New Roman"/>
          <w:lang w:val="es-ES_tradnl"/>
        </w:rPr>
        <w:t>ruleta del saber</w:t>
      </w:r>
      <w:r w:rsidR="00C21015" w:rsidRPr="007D654F">
        <w:rPr>
          <w:rFonts w:ascii="Times New Roman" w:hAnsi="Times New Roman" w:cs="Times New Roman"/>
          <w:lang w:val="es-ES_tradnl"/>
        </w:rPr>
        <w:t xml:space="preserve"> (</w:t>
      </w:r>
      <w:r w:rsidR="00245C34" w:rsidRPr="007D654F">
        <w:rPr>
          <w:rFonts w:ascii="Times New Roman" w:hAnsi="Times New Roman" w:cs="Times New Roman"/>
          <w:lang w:val="es-ES_tradnl"/>
        </w:rPr>
        <w:t>A</w:t>
      </w:r>
      <w:r w:rsidR="00C21015" w:rsidRPr="007D654F">
        <w:rPr>
          <w:rFonts w:ascii="Times New Roman" w:hAnsi="Times New Roman" w:cs="Times New Roman"/>
          <w:lang w:val="es-ES_tradnl"/>
        </w:rPr>
        <w:t xml:space="preserve">nexo </w:t>
      </w:r>
      <w:r w:rsidR="0074202D" w:rsidRPr="007D654F">
        <w:rPr>
          <w:rFonts w:ascii="Times New Roman" w:hAnsi="Times New Roman" w:cs="Times New Roman"/>
          <w:lang w:val="es-ES_tradnl"/>
        </w:rPr>
        <w:t>2</w:t>
      </w:r>
      <w:r w:rsidR="004629E8" w:rsidRPr="007D654F">
        <w:rPr>
          <w:rFonts w:ascii="Times New Roman" w:hAnsi="Times New Roman" w:cs="Times New Roman"/>
          <w:lang w:val="es-ES_tradnl"/>
        </w:rPr>
        <w:t>,</w:t>
      </w:r>
      <w:r w:rsidR="00245C34" w:rsidRPr="007D654F">
        <w:rPr>
          <w:rFonts w:ascii="Times New Roman" w:hAnsi="Times New Roman" w:cs="Times New Roman"/>
          <w:lang w:val="es-ES_tradnl"/>
        </w:rPr>
        <w:t xml:space="preserve"> </w:t>
      </w:r>
      <w:r w:rsidR="004629E8" w:rsidRPr="007D654F">
        <w:rPr>
          <w:rFonts w:ascii="Times New Roman" w:hAnsi="Times New Roman" w:cs="Times New Roman"/>
          <w:lang w:val="es-ES_tradnl"/>
        </w:rPr>
        <w:t>más preguntas</w:t>
      </w:r>
      <w:r w:rsidR="00D559F6" w:rsidRPr="007D654F">
        <w:rPr>
          <w:rFonts w:ascii="Times New Roman" w:hAnsi="Times New Roman" w:cs="Times New Roman"/>
          <w:lang w:val="es-ES_tradnl"/>
        </w:rPr>
        <w:t xml:space="preserve"> del 1 al 10</w:t>
      </w:r>
      <w:r w:rsidR="00C21015" w:rsidRPr="007D654F">
        <w:rPr>
          <w:rFonts w:ascii="Times New Roman" w:hAnsi="Times New Roman" w:cs="Times New Roman"/>
          <w:lang w:val="es-ES_tradnl"/>
        </w:rPr>
        <w:t>)</w:t>
      </w:r>
      <w:r w:rsidR="003A5C3C" w:rsidRPr="007D654F">
        <w:rPr>
          <w:rFonts w:ascii="Times New Roman" w:hAnsi="Times New Roman" w:cs="Times New Roman"/>
          <w:lang w:val="es-ES_tradnl"/>
        </w:rPr>
        <w:t>, pedirá a un alumno al azar darle vueltas y responder la pregunta. Se repetirá hasta que se terminen las preguntas.</w:t>
      </w:r>
    </w:p>
    <w:p w14:paraId="1DDCAC86" w14:textId="77777777" w:rsidR="00245C34" w:rsidRPr="007D654F" w:rsidRDefault="00245C34" w:rsidP="00F134A3">
      <w:pPr>
        <w:contextualSpacing/>
        <w:jc w:val="both"/>
        <w:rPr>
          <w:rFonts w:ascii="Times New Roman" w:hAnsi="Times New Roman" w:cs="Times New Roman"/>
          <w:lang w:val="es-ES_tradnl"/>
        </w:rPr>
      </w:pPr>
    </w:p>
    <w:p w14:paraId="2382E420" w14:textId="12B8CEDB" w:rsidR="007E64BE" w:rsidRPr="007D654F" w:rsidRDefault="007E64BE" w:rsidP="00FE606E">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t xml:space="preserve">Estrategia de </w:t>
      </w:r>
      <w:r w:rsidR="008E3B57" w:rsidRPr="007D654F">
        <w:rPr>
          <w:rFonts w:ascii="Times New Roman" w:hAnsi="Times New Roman" w:cs="Times New Roman"/>
          <w:b/>
          <w:lang w:val="es-ES_tradnl"/>
        </w:rPr>
        <w:t>discusión</w:t>
      </w:r>
    </w:p>
    <w:p w14:paraId="7221B8BB" w14:textId="630713E0" w:rsidR="00FE606E" w:rsidRPr="007D654F" w:rsidRDefault="00FE606E" w:rsidP="00984D65">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25 minutos</w:t>
      </w:r>
    </w:p>
    <w:p w14:paraId="6F766994" w14:textId="56BB1063" w:rsidR="007E64BE" w:rsidRPr="007D654F" w:rsidRDefault="007E64BE"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984D65" w:rsidRPr="007D654F">
        <w:rPr>
          <w:rFonts w:ascii="Times New Roman" w:hAnsi="Times New Roman" w:cs="Times New Roman"/>
          <w:b/>
          <w:lang w:val="es-ES_tradnl"/>
        </w:rPr>
        <w:t xml:space="preserve">: </w:t>
      </w:r>
      <w:r w:rsidR="00D2579A" w:rsidRPr="007D654F">
        <w:rPr>
          <w:rFonts w:ascii="Times New Roman" w:hAnsi="Times New Roman" w:cs="Times New Roman"/>
          <w:bCs/>
          <w:lang w:val="es-ES_tradnl"/>
        </w:rPr>
        <w:t>Búsqueda de información</w:t>
      </w:r>
    </w:p>
    <w:p w14:paraId="2CBD3752" w14:textId="378FC938" w:rsidR="007E64BE" w:rsidRPr="007D654F" w:rsidRDefault="00237316"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984D65"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8E3B57" w:rsidRPr="007D654F">
        <w:rPr>
          <w:rFonts w:ascii="Times New Roman" w:hAnsi="Times New Roman" w:cs="Times New Roman"/>
          <w:lang w:val="es-ES_tradnl"/>
        </w:rPr>
        <w:t xml:space="preserve">Identificar </w:t>
      </w:r>
      <w:r w:rsidR="00D2579A" w:rsidRPr="007D654F">
        <w:rPr>
          <w:rFonts w:ascii="Times New Roman" w:hAnsi="Times New Roman" w:cs="Times New Roman"/>
          <w:lang w:val="es-ES_tradnl"/>
        </w:rPr>
        <w:t>los elementos del contexto de la obra de teatro</w:t>
      </w:r>
    </w:p>
    <w:p w14:paraId="720015A2" w14:textId="235C3289" w:rsidR="007E64BE" w:rsidRPr="007D654F" w:rsidRDefault="007E64BE"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Materiales</w:t>
      </w:r>
      <w:r w:rsidR="00250C19"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D2579A" w:rsidRPr="007D654F">
        <w:rPr>
          <w:rFonts w:ascii="Times New Roman" w:hAnsi="Times New Roman" w:cs="Times New Roman"/>
          <w:lang w:val="es-ES_tradnl"/>
        </w:rPr>
        <w:t>Material impreso</w:t>
      </w:r>
    </w:p>
    <w:p w14:paraId="738C7B32" w14:textId="7762B521" w:rsidR="006C4887" w:rsidRPr="007D654F" w:rsidRDefault="007E64BE" w:rsidP="00E8541D">
      <w:pPr>
        <w:spacing w:after="0"/>
        <w:jc w:val="both"/>
        <w:rPr>
          <w:rFonts w:ascii="Times New Roman" w:hAnsi="Times New Roman" w:cs="Times New Roman"/>
          <w:lang w:val="es-ES_tradnl"/>
        </w:rPr>
      </w:pPr>
      <w:r w:rsidRPr="007D654F">
        <w:rPr>
          <w:rFonts w:ascii="Times New Roman" w:hAnsi="Times New Roman" w:cs="Times New Roman"/>
          <w:b/>
          <w:lang w:val="es-ES_tradnl"/>
        </w:rPr>
        <w:t>Desarrollo:</w:t>
      </w:r>
      <w:r w:rsidR="00E8541D" w:rsidRPr="007D654F">
        <w:rPr>
          <w:rFonts w:ascii="Times New Roman" w:hAnsi="Times New Roman" w:cs="Times New Roman"/>
          <w:b/>
          <w:lang w:val="es-ES_tradnl"/>
        </w:rPr>
        <w:t xml:space="preserve"> </w:t>
      </w:r>
      <w:r w:rsidR="00E8541D" w:rsidRPr="007D654F">
        <w:rPr>
          <w:rFonts w:ascii="Times New Roman" w:hAnsi="Times New Roman" w:cs="Times New Roman"/>
          <w:bCs/>
          <w:lang w:val="es-ES_tradnl"/>
        </w:rPr>
        <w:t>El facilitador dictará varias preguntas al estudiantado y dejará</w:t>
      </w:r>
      <w:r w:rsidR="00D2579A" w:rsidRPr="007D654F">
        <w:rPr>
          <w:rFonts w:ascii="Times New Roman" w:hAnsi="Times New Roman" w:cs="Times New Roman"/>
          <w:lang w:val="es-ES_tradnl"/>
        </w:rPr>
        <w:t xml:space="preserve"> diversos materiales en el aula</w:t>
      </w:r>
      <w:r w:rsidR="0088554B" w:rsidRPr="007D654F">
        <w:rPr>
          <w:rFonts w:ascii="Times New Roman" w:hAnsi="Times New Roman" w:cs="Times New Roman"/>
          <w:lang w:val="es-ES_tradnl"/>
        </w:rPr>
        <w:t xml:space="preserve"> (</w:t>
      </w:r>
      <w:r w:rsidR="00E8541D" w:rsidRPr="007D654F">
        <w:rPr>
          <w:rFonts w:ascii="Times New Roman" w:hAnsi="Times New Roman" w:cs="Times New Roman"/>
          <w:lang w:val="es-ES_tradnl"/>
        </w:rPr>
        <w:t>A</w:t>
      </w:r>
      <w:r w:rsidR="0088554B" w:rsidRPr="007D654F">
        <w:rPr>
          <w:rFonts w:ascii="Times New Roman" w:hAnsi="Times New Roman" w:cs="Times New Roman"/>
          <w:lang w:val="es-ES_tradnl"/>
        </w:rPr>
        <w:t xml:space="preserve">nexo </w:t>
      </w:r>
      <w:r w:rsidR="0074202D" w:rsidRPr="007D654F">
        <w:rPr>
          <w:rFonts w:ascii="Times New Roman" w:hAnsi="Times New Roman" w:cs="Times New Roman"/>
          <w:lang w:val="es-ES_tradnl"/>
        </w:rPr>
        <w:t>3</w:t>
      </w:r>
      <w:r w:rsidR="0088554B" w:rsidRPr="007D654F">
        <w:rPr>
          <w:rFonts w:ascii="Times New Roman" w:hAnsi="Times New Roman" w:cs="Times New Roman"/>
          <w:lang w:val="es-ES_tradnl"/>
        </w:rPr>
        <w:t>)</w:t>
      </w:r>
      <w:r w:rsidR="00D2579A" w:rsidRPr="007D654F">
        <w:rPr>
          <w:rFonts w:ascii="Times New Roman" w:hAnsi="Times New Roman" w:cs="Times New Roman"/>
          <w:lang w:val="es-ES_tradnl"/>
        </w:rPr>
        <w:t>. Les pedirá que investiguen las respuestas y las anoten. Se les permitirá utilizar las estrategias que piensen oportunas (entrevistar a un compañero o compañera, investigar en internet, revisar en el material impreso, salir a la biblioteca escolar</w:t>
      </w:r>
      <w:r w:rsidR="006C4887" w:rsidRPr="007D654F">
        <w:rPr>
          <w:rFonts w:ascii="Times New Roman" w:hAnsi="Times New Roman" w:cs="Times New Roman"/>
          <w:lang w:val="es-ES_tradnl"/>
        </w:rPr>
        <w:t>, etcétera). Al terminar, se compartirán las respuestas en plenaria.</w:t>
      </w:r>
    </w:p>
    <w:p w14:paraId="7D189892" w14:textId="77777777" w:rsidR="00334F77" w:rsidRPr="007D654F" w:rsidRDefault="00334F77" w:rsidP="00E8541D">
      <w:pPr>
        <w:spacing w:after="0"/>
        <w:jc w:val="both"/>
        <w:rPr>
          <w:rFonts w:ascii="Times New Roman" w:hAnsi="Times New Roman" w:cs="Times New Roman"/>
          <w:lang w:val="es-ES_tradnl"/>
        </w:rPr>
      </w:pPr>
    </w:p>
    <w:p w14:paraId="1246F4CE" w14:textId="77777777" w:rsidR="009C0ADC" w:rsidRPr="007D654F" w:rsidRDefault="007E64BE" w:rsidP="001C50B1">
      <w:pPr>
        <w:pStyle w:val="Prrafodelista"/>
        <w:numPr>
          <w:ilvl w:val="0"/>
          <w:numId w:val="2"/>
        </w:numPr>
        <w:spacing w:after="0"/>
        <w:jc w:val="both"/>
        <w:rPr>
          <w:rFonts w:ascii="Times New Roman" w:hAnsi="Times New Roman" w:cs="Times New Roman"/>
          <w:b/>
          <w:lang w:val="es-ES_tradnl"/>
        </w:rPr>
      </w:pPr>
      <w:r w:rsidRPr="007D654F">
        <w:rPr>
          <w:rFonts w:ascii="Times New Roman" w:hAnsi="Times New Roman" w:cs="Times New Roman"/>
          <w:b/>
          <w:lang w:val="es-ES_tradnl"/>
        </w:rPr>
        <w:t xml:space="preserve">Estrategia de </w:t>
      </w:r>
      <w:r w:rsidR="00EF28F5" w:rsidRPr="007D654F">
        <w:rPr>
          <w:rFonts w:ascii="Times New Roman" w:hAnsi="Times New Roman" w:cs="Times New Roman"/>
          <w:b/>
          <w:lang w:val="es-ES_tradnl"/>
        </w:rPr>
        <w:t>autoevaluación</w:t>
      </w:r>
    </w:p>
    <w:p w14:paraId="5FBE6F05" w14:textId="0582D838" w:rsidR="009C0ADC" w:rsidRPr="007D654F" w:rsidRDefault="009C0ADC" w:rsidP="009C0ADC">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10 minutos</w:t>
      </w:r>
    </w:p>
    <w:p w14:paraId="3B91B44B" w14:textId="77777777" w:rsidR="009C0ADC" w:rsidRPr="007D654F" w:rsidRDefault="009C0ADC" w:rsidP="009C0ADC">
      <w:pPr>
        <w:pStyle w:val="Prrafodelista"/>
        <w:spacing w:after="0"/>
        <w:jc w:val="both"/>
        <w:rPr>
          <w:rFonts w:ascii="Times New Roman" w:hAnsi="Times New Roman" w:cs="Times New Roman"/>
          <w:b/>
          <w:lang w:val="es-ES_tradnl"/>
        </w:rPr>
      </w:pPr>
    </w:p>
    <w:p w14:paraId="3C87F6A4" w14:textId="3854105D" w:rsidR="007E64BE" w:rsidRPr="007D654F" w:rsidRDefault="007E64BE" w:rsidP="00FD3737">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FD3737" w:rsidRPr="007D654F">
        <w:rPr>
          <w:rFonts w:ascii="Times New Roman" w:hAnsi="Times New Roman" w:cs="Times New Roman"/>
          <w:b/>
          <w:lang w:val="es-ES_tradnl"/>
        </w:rPr>
        <w:t xml:space="preserve">: </w:t>
      </w:r>
      <w:r w:rsidR="00EF28F5" w:rsidRPr="007D654F">
        <w:rPr>
          <w:rFonts w:ascii="Times New Roman" w:hAnsi="Times New Roman" w:cs="Times New Roman"/>
          <w:lang w:val="es-ES_tradnl"/>
        </w:rPr>
        <w:t>Etiquetas engomadas</w:t>
      </w:r>
      <w:r w:rsidR="0070528F" w:rsidRPr="007D654F">
        <w:rPr>
          <w:rFonts w:ascii="Times New Roman" w:hAnsi="Times New Roman" w:cs="Times New Roman"/>
          <w:b/>
          <w:lang w:val="es-ES_tradnl"/>
        </w:rPr>
        <w:t xml:space="preserve"> </w:t>
      </w:r>
    </w:p>
    <w:p w14:paraId="470DCFB0" w14:textId="252D9BD4" w:rsidR="007E64BE" w:rsidRPr="007D654F" w:rsidRDefault="007E64BE"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FD3737"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EF28F5" w:rsidRPr="007D654F">
        <w:rPr>
          <w:rFonts w:ascii="Times New Roman" w:hAnsi="Times New Roman" w:cs="Times New Roman"/>
          <w:lang w:val="es-ES_tradnl"/>
        </w:rPr>
        <w:t>Reflexionar sobre los propios aprendizajes</w:t>
      </w:r>
    </w:p>
    <w:p w14:paraId="77E5722B" w14:textId="3D139413" w:rsidR="007E64BE" w:rsidRPr="007D654F" w:rsidRDefault="007E64BE"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Materiales</w:t>
      </w:r>
      <w:r w:rsidR="00FD3737"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EF28F5" w:rsidRPr="007D654F">
        <w:rPr>
          <w:rFonts w:ascii="Times New Roman" w:hAnsi="Times New Roman" w:cs="Times New Roman"/>
          <w:lang w:val="es-ES_tradnl"/>
        </w:rPr>
        <w:t>Post</w:t>
      </w:r>
      <w:r w:rsidR="00FD3737" w:rsidRPr="007D654F">
        <w:rPr>
          <w:rFonts w:ascii="Times New Roman" w:hAnsi="Times New Roman" w:cs="Times New Roman"/>
          <w:lang w:val="es-ES_tradnl"/>
        </w:rPr>
        <w:t>-</w:t>
      </w:r>
      <w:proofErr w:type="spellStart"/>
      <w:r w:rsidR="00FD3737" w:rsidRPr="007D654F">
        <w:rPr>
          <w:rFonts w:ascii="Times New Roman" w:hAnsi="Times New Roman" w:cs="Times New Roman"/>
          <w:lang w:val="es-ES_tradnl"/>
        </w:rPr>
        <w:t>it</w:t>
      </w:r>
      <w:proofErr w:type="spellEnd"/>
    </w:p>
    <w:p w14:paraId="698CA865" w14:textId="01690C13" w:rsidR="00863708" w:rsidRPr="007D654F" w:rsidRDefault="007E64BE"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Desarrollo</w:t>
      </w:r>
      <w:r w:rsidR="00FD3737" w:rsidRPr="007D654F">
        <w:rPr>
          <w:rFonts w:ascii="Times New Roman" w:hAnsi="Times New Roman" w:cs="Times New Roman"/>
          <w:b/>
          <w:lang w:val="es-ES_tradnl"/>
        </w:rPr>
        <w:t xml:space="preserve">: </w:t>
      </w:r>
      <w:r w:rsidR="00863708" w:rsidRPr="007D654F">
        <w:rPr>
          <w:rFonts w:ascii="Times New Roman" w:hAnsi="Times New Roman" w:cs="Times New Roman"/>
          <w:lang w:val="es-ES_tradnl"/>
        </w:rPr>
        <w:t xml:space="preserve">La persona facilitadora </w:t>
      </w:r>
      <w:r w:rsidR="00EF28F5" w:rsidRPr="007D654F">
        <w:rPr>
          <w:rFonts w:ascii="Times New Roman" w:hAnsi="Times New Roman" w:cs="Times New Roman"/>
          <w:lang w:val="es-ES_tradnl"/>
        </w:rPr>
        <w:t xml:space="preserve">entregará a cada estudiante tres </w:t>
      </w:r>
      <w:r w:rsidR="000420E8" w:rsidRPr="007D654F">
        <w:rPr>
          <w:rFonts w:ascii="Times New Roman" w:hAnsi="Times New Roman" w:cs="Times New Roman"/>
          <w:lang w:val="es-ES_tradnl"/>
        </w:rPr>
        <w:t>P</w:t>
      </w:r>
      <w:r w:rsidR="00EF28F5" w:rsidRPr="007D654F">
        <w:rPr>
          <w:rFonts w:ascii="Times New Roman" w:hAnsi="Times New Roman" w:cs="Times New Roman"/>
          <w:lang w:val="es-ES_tradnl"/>
        </w:rPr>
        <w:t>ost</w:t>
      </w:r>
      <w:r w:rsidR="00FD3737" w:rsidRPr="007D654F">
        <w:rPr>
          <w:rFonts w:ascii="Times New Roman" w:hAnsi="Times New Roman" w:cs="Times New Roman"/>
          <w:lang w:val="es-ES_tradnl"/>
        </w:rPr>
        <w:t>-</w:t>
      </w:r>
      <w:proofErr w:type="spellStart"/>
      <w:r w:rsidR="00EF28F5" w:rsidRPr="007D654F">
        <w:rPr>
          <w:rFonts w:ascii="Times New Roman" w:hAnsi="Times New Roman" w:cs="Times New Roman"/>
          <w:lang w:val="es-ES_tradnl"/>
        </w:rPr>
        <w:t>i</w:t>
      </w:r>
      <w:r w:rsidR="00FD3737" w:rsidRPr="007D654F">
        <w:rPr>
          <w:rFonts w:ascii="Times New Roman" w:hAnsi="Times New Roman" w:cs="Times New Roman"/>
          <w:lang w:val="es-ES_tradnl"/>
        </w:rPr>
        <w:t>t</w:t>
      </w:r>
      <w:proofErr w:type="spellEnd"/>
      <w:r w:rsidR="00FD3737" w:rsidRPr="007D654F">
        <w:rPr>
          <w:rFonts w:ascii="Times New Roman" w:hAnsi="Times New Roman" w:cs="Times New Roman"/>
          <w:lang w:val="es-ES_tradnl"/>
        </w:rPr>
        <w:t xml:space="preserve"> y</w:t>
      </w:r>
      <w:r w:rsidR="00EF28F5" w:rsidRPr="007D654F">
        <w:rPr>
          <w:rFonts w:ascii="Times New Roman" w:hAnsi="Times New Roman" w:cs="Times New Roman"/>
          <w:lang w:val="es-ES_tradnl"/>
        </w:rPr>
        <w:t xml:space="preserve"> les pedirá que escriban lo que aprendieron. Después pasarán al frente a </w:t>
      </w:r>
      <w:r w:rsidR="000420E8" w:rsidRPr="007D654F">
        <w:rPr>
          <w:rFonts w:ascii="Times New Roman" w:hAnsi="Times New Roman" w:cs="Times New Roman"/>
          <w:lang w:val="es-ES_tradnl"/>
        </w:rPr>
        <w:t xml:space="preserve">leer y a </w:t>
      </w:r>
      <w:r w:rsidR="00EF28F5" w:rsidRPr="007D654F">
        <w:rPr>
          <w:rFonts w:ascii="Times New Roman" w:hAnsi="Times New Roman" w:cs="Times New Roman"/>
          <w:lang w:val="es-ES_tradnl"/>
        </w:rPr>
        <w:t>pegar</w:t>
      </w:r>
      <w:r w:rsidR="000420E8" w:rsidRPr="007D654F">
        <w:rPr>
          <w:rFonts w:ascii="Times New Roman" w:hAnsi="Times New Roman" w:cs="Times New Roman"/>
          <w:lang w:val="es-ES_tradnl"/>
        </w:rPr>
        <w:t xml:space="preserve"> sus saberes.</w:t>
      </w:r>
    </w:p>
    <w:p w14:paraId="542521D4" w14:textId="77777777" w:rsidR="00863708" w:rsidRPr="007D654F" w:rsidRDefault="00863708" w:rsidP="00450B98">
      <w:pPr>
        <w:ind w:firstLine="708"/>
        <w:jc w:val="both"/>
        <w:rPr>
          <w:rFonts w:ascii="Times New Roman" w:hAnsi="Times New Roman" w:cs="Times New Roman"/>
          <w:b/>
          <w:lang w:val="es-ES_tradnl"/>
        </w:rPr>
      </w:pPr>
    </w:p>
    <w:p w14:paraId="2F8F9483" w14:textId="113B88B3" w:rsidR="005C55B5" w:rsidRPr="007D654F" w:rsidRDefault="005C55B5" w:rsidP="002C4C97">
      <w:pPr>
        <w:jc w:val="both"/>
        <w:rPr>
          <w:rFonts w:ascii="Times New Roman" w:hAnsi="Times New Roman" w:cs="Times New Roman"/>
          <w:color w:val="69759A"/>
          <w:lang w:val="es-ES_tradnl"/>
        </w:rPr>
      </w:pPr>
      <w:r w:rsidRPr="007D654F">
        <w:rPr>
          <w:rFonts w:ascii="Times New Roman" w:hAnsi="Times New Roman" w:cs="Times New Roman"/>
          <w:b/>
          <w:color w:val="69759A"/>
          <w:lang w:val="es-ES_tradnl"/>
        </w:rPr>
        <w:t>Trabajo independiente</w:t>
      </w:r>
    </w:p>
    <w:p w14:paraId="32413EE8" w14:textId="64F690E6" w:rsidR="00450B98" w:rsidRPr="007D654F" w:rsidRDefault="002C4C97" w:rsidP="00450B98">
      <w:pPr>
        <w:jc w:val="both"/>
        <w:rPr>
          <w:rFonts w:ascii="Times New Roman" w:hAnsi="Times New Roman" w:cs="Times New Roman"/>
          <w:bCs/>
          <w:color w:val="000000" w:themeColor="text1"/>
          <w:lang w:val="es-ES_tradnl"/>
        </w:rPr>
      </w:pPr>
      <w:r w:rsidRPr="007D654F">
        <w:rPr>
          <w:rFonts w:ascii="Times New Roman" w:hAnsi="Times New Roman" w:cs="Times New Roman"/>
          <w:bCs/>
          <w:color w:val="000000" w:themeColor="text1"/>
          <w:lang w:val="es-ES_tradnl"/>
        </w:rPr>
        <w:t>Por su cuenta</w:t>
      </w:r>
      <w:r w:rsidR="00450B98" w:rsidRPr="007D654F">
        <w:rPr>
          <w:rFonts w:ascii="Times New Roman" w:hAnsi="Times New Roman" w:cs="Times New Roman"/>
          <w:bCs/>
          <w:color w:val="000000" w:themeColor="text1"/>
          <w:lang w:val="es-ES_tradnl"/>
        </w:rPr>
        <w:t>,</w:t>
      </w:r>
      <w:r w:rsidRPr="007D654F">
        <w:rPr>
          <w:rFonts w:ascii="Times New Roman" w:hAnsi="Times New Roman" w:cs="Times New Roman"/>
          <w:bCs/>
          <w:color w:val="000000" w:themeColor="text1"/>
          <w:lang w:val="es-ES_tradnl"/>
        </w:rPr>
        <w:t xml:space="preserve"> los alumnos</w:t>
      </w:r>
      <w:r w:rsidR="00450B98" w:rsidRPr="007D654F">
        <w:rPr>
          <w:rFonts w:ascii="Times New Roman" w:hAnsi="Times New Roman" w:cs="Times New Roman"/>
          <w:bCs/>
          <w:color w:val="000000" w:themeColor="text1"/>
          <w:lang w:val="es-ES_tradnl"/>
        </w:rPr>
        <w:t xml:space="preserve"> resolverán </w:t>
      </w:r>
      <w:r w:rsidR="007D654F">
        <w:rPr>
          <w:rFonts w:ascii="Times New Roman" w:hAnsi="Times New Roman" w:cs="Times New Roman"/>
          <w:bCs/>
          <w:color w:val="000000" w:themeColor="text1"/>
          <w:lang w:val="es-ES_tradnl"/>
        </w:rPr>
        <w:t>el</w:t>
      </w:r>
      <w:r w:rsidR="00450B98" w:rsidRPr="007D654F">
        <w:rPr>
          <w:rFonts w:ascii="Times New Roman" w:hAnsi="Times New Roman" w:cs="Times New Roman"/>
          <w:bCs/>
          <w:color w:val="000000" w:themeColor="text1"/>
          <w:lang w:val="es-ES_tradnl"/>
        </w:rPr>
        <w:t xml:space="preserve"> </w:t>
      </w:r>
      <w:r w:rsidR="007D654F">
        <w:rPr>
          <w:rFonts w:ascii="Times New Roman" w:hAnsi="Times New Roman" w:cs="Times New Roman"/>
          <w:bCs/>
          <w:color w:val="000000" w:themeColor="text1"/>
          <w:lang w:val="es-ES_tradnl"/>
        </w:rPr>
        <w:t>primer</w:t>
      </w:r>
      <w:r w:rsidR="00E92445" w:rsidRPr="007D654F">
        <w:rPr>
          <w:rFonts w:ascii="Times New Roman" w:hAnsi="Times New Roman" w:cs="Times New Roman"/>
          <w:bCs/>
          <w:color w:val="000000" w:themeColor="text1"/>
          <w:lang w:val="es-ES_tradnl"/>
        </w:rPr>
        <w:t xml:space="preserve"> </w:t>
      </w:r>
      <w:r w:rsidR="00450B98" w:rsidRPr="007D654F">
        <w:rPr>
          <w:rFonts w:ascii="Times New Roman" w:hAnsi="Times New Roman" w:cs="Times New Roman"/>
          <w:bCs/>
          <w:color w:val="000000" w:themeColor="text1"/>
          <w:lang w:val="es-ES_tradnl"/>
        </w:rPr>
        <w:t>cuestionario</w:t>
      </w:r>
      <w:r w:rsidR="00E92445" w:rsidRPr="007D654F">
        <w:rPr>
          <w:rFonts w:ascii="Times New Roman" w:hAnsi="Times New Roman" w:cs="Times New Roman"/>
          <w:bCs/>
          <w:color w:val="000000" w:themeColor="text1"/>
          <w:lang w:val="es-ES_tradnl"/>
        </w:rPr>
        <w:t xml:space="preserve"> </w:t>
      </w:r>
      <w:r w:rsidR="004C75BB" w:rsidRPr="007D654F">
        <w:rPr>
          <w:rFonts w:ascii="Times New Roman" w:hAnsi="Times New Roman" w:cs="Times New Roman"/>
          <w:bCs/>
          <w:color w:val="000000" w:themeColor="text1"/>
          <w:lang w:val="es-ES_tradnl"/>
        </w:rPr>
        <w:t>sobre la</w:t>
      </w:r>
      <w:r w:rsidR="00E92445" w:rsidRPr="007D654F">
        <w:rPr>
          <w:rFonts w:ascii="Times New Roman" w:hAnsi="Times New Roman" w:cs="Times New Roman"/>
          <w:bCs/>
          <w:color w:val="000000" w:themeColor="text1"/>
          <w:lang w:val="es-ES_tradnl"/>
        </w:rPr>
        <w:t xml:space="preserve"> </w:t>
      </w:r>
      <w:r w:rsidR="000420E8" w:rsidRPr="007D654F">
        <w:rPr>
          <w:rFonts w:ascii="Times New Roman" w:hAnsi="Times New Roman" w:cs="Times New Roman"/>
          <w:bCs/>
          <w:color w:val="000000" w:themeColor="text1"/>
          <w:lang w:val="es-ES_tradnl"/>
        </w:rPr>
        <w:t>obra de teatro</w:t>
      </w:r>
      <w:r w:rsidR="007D654F">
        <w:rPr>
          <w:rFonts w:ascii="Times New Roman" w:hAnsi="Times New Roman" w:cs="Times New Roman"/>
          <w:bCs/>
          <w:color w:val="000000" w:themeColor="text1"/>
          <w:lang w:val="es-ES_tradnl"/>
        </w:rPr>
        <w:t>.</w:t>
      </w:r>
    </w:p>
    <w:p w14:paraId="0C17118B" w14:textId="77777777" w:rsidR="0068113C" w:rsidRPr="007D654F" w:rsidRDefault="0068113C" w:rsidP="00450B98">
      <w:pPr>
        <w:jc w:val="both"/>
        <w:rPr>
          <w:rFonts w:ascii="Times New Roman" w:hAnsi="Times New Roman" w:cs="Times New Roman"/>
          <w:b/>
          <w:color w:val="C00000"/>
          <w:lang w:val="es-ES_tradnl"/>
        </w:rPr>
      </w:pPr>
    </w:p>
    <w:p w14:paraId="6C08AB01" w14:textId="2A3B1D74" w:rsidR="0068113C" w:rsidRPr="007D654F" w:rsidRDefault="00907263" w:rsidP="00450B98">
      <w:pPr>
        <w:jc w:val="both"/>
        <w:rPr>
          <w:rFonts w:ascii="Times New Roman" w:hAnsi="Times New Roman" w:cs="Times New Roman"/>
          <w:b/>
          <w:color w:val="3E6155"/>
          <w:lang w:val="es-ES_tradnl"/>
        </w:rPr>
      </w:pPr>
      <w:r w:rsidRPr="007D654F">
        <w:rPr>
          <w:rFonts w:ascii="Times New Roman" w:hAnsi="Times New Roman" w:cs="Times New Roman"/>
          <w:b/>
          <w:color w:val="3E6155"/>
          <w:lang w:val="es-ES_tradnl"/>
        </w:rPr>
        <w:t>Sesión 3</w:t>
      </w:r>
    </w:p>
    <w:p w14:paraId="0E274E3C" w14:textId="24B4C3D4" w:rsidR="00D14117" w:rsidRPr="007D654F" w:rsidRDefault="00BC58AC" w:rsidP="00D14117">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t xml:space="preserve">Estrategia de </w:t>
      </w:r>
      <w:r w:rsidR="007601CD" w:rsidRPr="007D654F">
        <w:rPr>
          <w:rFonts w:ascii="Times New Roman" w:hAnsi="Times New Roman" w:cs="Times New Roman"/>
          <w:b/>
          <w:lang w:val="es-ES_tradnl"/>
        </w:rPr>
        <w:t>activación de conocimientos previos</w:t>
      </w:r>
    </w:p>
    <w:p w14:paraId="340AFDBB" w14:textId="2B7D7FC0" w:rsidR="00D14117" w:rsidRPr="007D654F" w:rsidRDefault="00D14117" w:rsidP="008439DB">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10 minutos</w:t>
      </w:r>
    </w:p>
    <w:p w14:paraId="2E7875FF" w14:textId="149E3C76" w:rsidR="00BC58AC" w:rsidRPr="007D654F" w:rsidRDefault="00BC58AC"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8439DB" w:rsidRPr="007D654F">
        <w:rPr>
          <w:rFonts w:ascii="Times New Roman" w:hAnsi="Times New Roman" w:cs="Times New Roman"/>
          <w:b/>
          <w:lang w:val="es-ES_tradnl"/>
        </w:rPr>
        <w:t xml:space="preserve">: </w:t>
      </w:r>
      <w:r w:rsidR="00E92445" w:rsidRPr="007D654F">
        <w:rPr>
          <w:rFonts w:ascii="Times New Roman" w:hAnsi="Times New Roman" w:cs="Times New Roman"/>
          <w:lang w:val="es-ES_tradnl"/>
        </w:rPr>
        <w:t>Revisión de tarea</w:t>
      </w:r>
    </w:p>
    <w:p w14:paraId="5E53815D" w14:textId="6A75C560" w:rsidR="00BC58AC" w:rsidRPr="007D654F" w:rsidRDefault="00BC58AC"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8439DB" w:rsidRPr="007D654F">
        <w:rPr>
          <w:rFonts w:ascii="Times New Roman" w:hAnsi="Times New Roman" w:cs="Times New Roman"/>
          <w:b/>
          <w:lang w:val="es-ES_tradnl"/>
        </w:rPr>
        <w:t xml:space="preserve">: </w:t>
      </w:r>
      <w:r w:rsidR="006444F0" w:rsidRPr="007D654F">
        <w:rPr>
          <w:rFonts w:ascii="Times New Roman" w:hAnsi="Times New Roman" w:cs="Times New Roman"/>
          <w:lang w:val="es-ES_tradnl"/>
        </w:rPr>
        <w:t>Recuperar conocimientos previos</w:t>
      </w:r>
    </w:p>
    <w:p w14:paraId="4496C2CC" w14:textId="6514DB59" w:rsidR="00BC58AC" w:rsidRPr="007D654F" w:rsidRDefault="00BC58AC"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Materiales</w:t>
      </w:r>
      <w:r w:rsidR="00914D66" w:rsidRPr="007D654F">
        <w:rPr>
          <w:rFonts w:ascii="Times New Roman" w:hAnsi="Times New Roman" w:cs="Times New Roman"/>
          <w:b/>
          <w:lang w:val="es-ES_tradnl"/>
        </w:rPr>
        <w:t xml:space="preserve">: </w:t>
      </w:r>
      <w:r w:rsidR="00E92445" w:rsidRPr="007D654F">
        <w:rPr>
          <w:rFonts w:ascii="Times New Roman" w:hAnsi="Times New Roman" w:cs="Times New Roman"/>
          <w:lang w:val="es-ES_tradnl"/>
        </w:rPr>
        <w:t>Cuestionarios resueltos en la tarea independiente</w:t>
      </w:r>
    </w:p>
    <w:p w14:paraId="13A327F0" w14:textId="42F0E68E" w:rsidR="00D76EE7" w:rsidRPr="007D654F" w:rsidRDefault="001B2ED3" w:rsidP="00450B98">
      <w:pPr>
        <w:spacing w:after="0"/>
        <w:jc w:val="both"/>
        <w:rPr>
          <w:rFonts w:ascii="Times New Roman" w:hAnsi="Times New Roman" w:cs="Times New Roman"/>
          <w:lang w:val="es-ES_tradnl"/>
        </w:rPr>
      </w:pPr>
      <w:r w:rsidRPr="007D654F">
        <w:rPr>
          <w:rFonts w:ascii="Times New Roman" w:hAnsi="Times New Roman" w:cs="Times New Roman"/>
          <w:b/>
          <w:lang w:val="es-ES_tradnl"/>
        </w:rPr>
        <w:t>Desarrollo:</w:t>
      </w:r>
      <w:r w:rsidR="00934ED4" w:rsidRPr="007D654F">
        <w:rPr>
          <w:rFonts w:ascii="Times New Roman" w:hAnsi="Times New Roman" w:cs="Times New Roman"/>
          <w:b/>
          <w:lang w:val="es-ES_tradnl"/>
        </w:rPr>
        <w:t xml:space="preserve"> </w:t>
      </w:r>
      <w:r w:rsidR="001D2D41" w:rsidRPr="007D654F">
        <w:rPr>
          <w:rFonts w:ascii="Times New Roman" w:hAnsi="Times New Roman" w:cs="Times New Roman"/>
          <w:lang w:val="es-ES_tradnl"/>
        </w:rPr>
        <w:t>La persona facilitadora</w:t>
      </w:r>
      <w:r w:rsidRPr="007D654F">
        <w:rPr>
          <w:rFonts w:ascii="Times New Roman" w:hAnsi="Times New Roman" w:cs="Times New Roman"/>
          <w:lang w:val="es-ES_tradnl"/>
        </w:rPr>
        <w:t xml:space="preserve"> </w:t>
      </w:r>
      <w:r w:rsidR="00E92445" w:rsidRPr="007D654F">
        <w:rPr>
          <w:rFonts w:ascii="Times New Roman" w:hAnsi="Times New Roman" w:cs="Times New Roman"/>
          <w:lang w:val="es-ES_tradnl"/>
        </w:rPr>
        <w:t xml:space="preserve">hará preguntas sobre la lectura </w:t>
      </w:r>
      <w:r w:rsidR="00D76EE7" w:rsidRPr="007D654F">
        <w:rPr>
          <w:rFonts w:ascii="Times New Roman" w:hAnsi="Times New Roman" w:cs="Times New Roman"/>
          <w:lang w:val="es-ES_tradnl"/>
        </w:rPr>
        <w:t>de tarea. Los alumnos deberán justificar sus respuestas y argumentar por qué descartaron las demás.</w:t>
      </w:r>
    </w:p>
    <w:p w14:paraId="0D4148F8" w14:textId="77777777" w:rsidR="00BC58AC" w:rsidRPr="007D654F" w:rsidRDefault="00BC58AC" w:rsidP="00450B98">
      <w:pPr>
        <w:jc w:val="both"/>
        <w:rPr>
          <w:rFonts w:ascii="Times New Roman" w:hAnsi="Times New Roman" w:cs="Times New Roman"/>
          <w:b/>
          <w:lang w:val="es-ES_tradnl"/>
        </w:rPr>
      </w:pPr>
    </w:p>
    <w:p w14:paraId="1C990A11" w14:textId="0250C07A" w:rsidR="001B2ED3" w:rsidRPr="007D654F" w:rsidRDefault="001B2ED3" w:rsidP="00934ED4">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t xml:space="preserve">Estrategia de </w:t>
      </w:r>
      <w:r w:rsidR="005B2724" w:rsidRPr="007D654F">
        <w:rPr>
          <w:rFonts w:ascii="Times New Roman" w:hAnsi="Times New Roman" w:cs="Times New Roman"/>
          <w:b/>
          <w:lang w:val="es-ES_tradnl"/>
        </w:rPr>
        <w:t>discusión</w:t>
      </w:r>
    </w:p>
    <w:p w14:paraId="03EF2928" w14:textId="4266C622" w:rsidR="00934ED4" w:rsidRPr="007D654F" w:rsidRDefault="00934ED4" w:rsidP="00E95302">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20 minutos</w:t>
      </w:r>
    </w:p>
    <w:p w14:paraId="3623FBF4" w14:textId="77A4C17E" w:rsidR="001B2ED3" w:rsidRPr="007D654F" w:rsidRDefault="001B2ED3"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E95302" w:rsidRPr="007D654F">
        <w:rPr>
          <w:rFonts w:ascii="Times New Roman" w:hAnsi="Times New Roman" w:cs="Times New Roman"/>
          <w:b/>
          <w:lang w:val="es-ES_tradnl"/>
        </w:rPr>
        <w:t xml:space="preserve">: </w:t>
      </w:r>
      <w:r w:rsidR="005B2724" w:rsidRPr="007D654F">
        <w:rPr>
          <w:rFonts w:ascii="Times New Roman" w:hAnsi="Times New Roman" w:cs="Times New Roman"/>
          <w:lang w:val="es-ES_tradnl"/>
        </w:rPr>
        <w:t xml:space="preserve">Enseñanza </w:t>
      </w:r>
      <w:proofErr w:type="spellStart"/>
      <w:r w:rsidR="005B2724" w:rsidRPr="007D654F">
        <w:rPr>
          <w:rFonts w:ascii="Times New Roman" w:hAnsi="Times New Roman" w:cs="Times New Roman"/>
          <w:lang w:val="es-ES_tradnl"/>
        </w:rPr>
        <w:t>sinergética</w:t>
      </w:r>
      <w:proofErr w:type="spellEnd"/>
    </w:p>
    <w:p w14:paraId="1D8587F3" w14:textId="756693B5" w:rsidR="001B2ED3" w:rsidRPr="007D654F" w:rsidRDefault="001B2ED3"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E95302"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9560A5" w:rsidRPr="007D654F">
        <w:rPr>
          <w:rFonts w:ascii="Times New Roman" w:hAnsi="Times New Roman" w:cs="Times New Roman"/>
          <w:lang w:val="es-ES_tradnl"/>
        </w:rPr>
        <w:t>Identificar estrategias</w:t>
      </w:r>
      <w:r w:rsidR="00E95302" w:rsidRPr="007D654F">
        <w:rPr>
          <w:rFonts w:ascii="Times New Roman" w:hAnsi="Times New Roman" w:cs="Times New Roman"/>
          <w:lang w:val="es-ES_tradnl"/>
        </w:rPr>
        <w:t xml:space="preserve"> para comprender </w:t>
      </w:r>
      <w:r w:rsidR="009560A5" w:rsidRPr="007D654F">
        <w:rPr>
          <w:rFonts w:ascii="Times New Roman" w:hAnsi="Times New Roman" w:cs="Times New Roman"/>
          <w:lang w:val="es-ES_tradnl"/>
        </w:rPr>
        <w:t>la obra de teatro</w:t>
      </w:r>
    </w:p>
    <w:p w14:paraId="26BD339F" w14:textId="05B872C5" w:rsidR="001B2ED3" w:rsidRPr="007D654F" w:rsidRDefault="001B2ED3"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Materiales</w:t>
      </w:r>
      <w:r w:rsidR="00E95302" w:rsidRPr="007D654F">
        <w:rPr>
          <w:rFonts w:ascii="Times New Roman" w:hAnsi="Times New Roman" w:cs="Times New Roman"/>
          <w:b/>
          <w:lang w:val="es-ES_tradnl"/>
        </w:rPr>
        <w:t xml:space="preserve">: </w:t>
      </w:r>
      <w:r w:rsidR="009560A5" w:rsidRPr="007D654F">
        <w:rPr>
          <w:rFonts w:ascii="Times New Roman" w:hAnsi="Times New Roman" w:cs="Times New Roman"/>
          <w:lang w:val="es-ES_tradnl"/>
        </w:rPr>
        <w:t>Material impreso del tema</w:t>
      </w:r>
    </w:p>
    <w:p w14:paraId="4F3F876A" w14:textId="468C7897" w:rsidR="008D1E07" w:rsidRPr="007D654F" w:rsidRDefault="001B2ED3" w:rsidP="007E5110">
      <w:pPr>
        <w:spacing w:after="0"/>
        <w:jc w:val="both"/>
        <w:rPr>
          <w:rFonts w:ascii="Times New Roman" w:hAnsi="Times New Roman" w:cs="Times New Roman"/>
          <w:lang w:val="es-ES_tradnl"/>
        </w:rPr>
      </w:pPr>
      <w:r w:rsidRPr="007D654F">
        <w:rPr>
          <w:rFonts w:ascii="Times New Roman" w:hAnsi="Times New Roman" w:cs="Times New Roman"/>
          <w:b/>
          <w:lang w:val="es-ES_tradnl"/>
        </w:rPr>
        <w:t>Desarrollo:</w:t>
      </w:r>
      <w:r w:rsidR="007E5110" w:rsidRPr="007D654F">
        <w:rPr>
          <w:rFonts w:ascii="Times New Roman" w:hAnsi="Times New Roman" w:cs="Times New Roman"/>
          <w:b/>
          <w:lang w:val="es-ES_tradnl"/>
        </w:rPr>
        <w:t xml:space="preserve"> </w:t>
      </w:r>
      <w:r w:rsidR="007E5110" w:rsidRPr="007D654F">
        <w:rPr>
          <w:rFonts w:ascii="Times New Roman" w:hAnsi="Times New Roman" w:cs="Times New Roman"/>
          <w:bCs/>
          <w:lang w:val="es-ES_tradnl"/>
        </w:rPr>
        <w:t>El docente entregará</w:t>
      </w:r>
      <w:r w:rsidR="00D74CD0" w:rsidRPr="007D654F">
        <w:rPr>
          <w:rFonts w:ascii="Times New Roman" w:hAnsi="Times New Roman" w:cs="Times New Roman"/>
          <w:lang w:val="es-ES_tradnl"/>
        </w:rPr>
        <w:t xml:space="preserve"> a cada estudiante </w:t>
      </w:r>
      <w:r w:rsidR="005B22FB" w:rsidRPr="007D654F">
        <w:rPr>
          <w:rFonts w:ascii="Times New Roman" w:hAnsi="Times New Roman" w:cs="Times New Roman"/>
          <w:lang w:val="es-ES_tradnl"/>
        </w:rPr>
        <w:t>información</w:t>
      </w:r>
      <w:r w:rsidR="00E04A74" w:rsidRPr="007D654F">
        <w:rPr>
          <w:rFonts w:ascii="Times New Roman" w:hAnsi="Times New Roman" w:cs="Times New Roman"/>
          <w:lang w:val="es-ES_tradnl"/>
        </w:rPr>
        <w:t xml:space="preserve"> (Anexo 2)</w:t>
      </w:r>
      <w:r w:rsidR="005B22FB" w:rsidRPr="007D654F">
        <w:rPr>
          <w:rFonts w:ascii="Times New Roman" w:hAnsi="Times New Roman" w:cs="Times New Roman"/>
          <w:lang w:val="es-ES_tradnl"/>
        </w:rPr>
        <w:t xml:space="preserve"> para identificar elementos de la comprensión lectora (estructura de la obra dramática</w:t>
      </w:r>
      <w:r w:rsidR="008D1E07" w:rsidRPr="007D654F">
        <w:rPr>
          <w:rFonts w:ascii="Times New Roman" w:hAnsi="Times New Roman" w:cs="Times New Roman"/>
          <w:lang w:val="es-ES_tradnl"/>
        </w:rPr>
        <w:t>). La leerán en voz baja e intentarán memorizarla. Después, caminarán por el aula y, al escuchar la palabra sinergia, compartirán con el compañero más cercano lo que aprendieron.</w:t>
      </w:r>
    </w:p>
    <w:p w14:paraId="61023CC5" w14:textId="77777777" w:rsidR="00F279A2" w:rsidRPr="007D654F" w:rsidRDefault="00F279A2" w:rsidP="00450B98">
      <w:pPr>
        <w:spacing w:after="0"/>
        <w:jc w:val="both"/>
        <w:rPr>
          <w:rFonts w:ascii="Times New Roman" w:hAnsi="Times New Roman" w:cs="Times New Roman"/>
          <w:b/>
          <w:lang w:val="es-ES_tradnl"/>
        </w:rPr>
      </w:pPr>
    </w:p>
    <w:p w14:paraId="2DE237C5" w14:textId="77777777" w:rsidR="00F279A2" w:rsidRPr="007D654F" w:rsidRDefault="00F279A2" w:rsidP="00450B98">
      <w:pPr>
        <w:spacing w:after="0"/>
        <w:jc w:val="both"/>
        <w:rPr>
          <w:rFonts w:ascii="Times New Roman" w:hAnsi="Times New Roman" w:cs="Times New Roman"/>
          <w:b/>
          <w:lang w:val="es-ES_tradnl"/>
        </w:rPr>
      </w:pPr>
    </w:p>
    <w:p w14:paraId="4297C7C1" w14:textId="6C30CCC5" w:rsidR="0090747E" w:rsidRPr="007D654F" w:rsidRDefault="001B2ED3" w:rsidP="0090747E">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t xml:space="preserve">Estrategia de </w:t>
      </w:r>
      <w:r w:rsidR="003F7CF2" w:rsidRPr="007D654F">
        <w:rPr>
          <w:rFonts w:ascii="Times New Roman" w:hAnsi="Times New Roman" w:cs="Times New Roman"/>
          <w:b/>
          <w:lang w:val="es-ES_tradnl"/>
        </w:rPr>
        <w:t>aplicación</w:t>
      </w:r>
    </w:p>
    <w:p w14:paraId="46274938" w14:textId="1E6B5C63" w:rsidR="0090747E" w:rsidRPr="007D654F" w:rsidRDefault="0090747E" w:rsidP="0090747E">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15 minutos</w:t>
      </w:r>
    </w:p>
    <w:p w14:paraId="546EA97D" w14:textId="56EA7C59" w:rsidR="001B2ED3" w:rsidRPr="007D654F" w:rsidRDefault="001B2ED3"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90747E"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897E5E" w:rsidRPr="007D654F">
        <w:rPr>
          <w:rFonts w:ascii="Times New Roman" w:hAnsi="Times New Roman" w:cs="Times New Roman"/>
          <w:lang w:val="es-ES_tradnl"/>
        </w:rPr>
        <w:t>Cuestionario</w:t>
      </w:r>
    </w:p>
    <w:p w14:paraId="34690617" w14:textId="360AD968" w:rsidR="001B2ED3" w:rsidRPr="007D654F" w:rsidRDefault="001B2ED3"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90747E"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A330AB" w:rsidRPr="007D654F">
        <w:rPr>
          <w:rFonts w:ascii="Times New Roman" w:hAnsi="Times New Roman" w:cs="Times New Roman"/>
          <w:lang w:val="es-ES_tradnl"/>
        </w:rPr>
        <w:t>Verificar los aprendizajes</w:t>
      </w:r>
    </w:p>
    <w:p w14:paraId="3C1B667D" w14:textId="05479274" w:rsidR="001B2ED3" w:rsidRPr="007D654F" w:rsidRDefault="00AA58AE" w:rsidP="00450B98">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Materiales</w:t>
      </w:r>
      <w:r w:rsidR="0090747E"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897E5E" w:rsidRPr="007D654F">
        <w:rPr>
          <w:rFonts w:ascii="Times New Roman" w:hAnsi="Times New Roman" w:cs="Times New Roman"/>
          <w:lang w:val="es-ES_tradnl"/>
        </w:rPr>
        <w:t>Cuestionario del docente</w:t>
      </w:r>
    </w:p>
    <w:p w14:paraId="2B959EE4" w14:textId="71652D22" w:rsidR="00544F2D" w:rsidRPr="007D654F" w:rsidRDefault="001B2ED3" w:rsidP="001E3952">
      <w:pPr>
        <w:spacing w:after="0"/>
        <w:jc w:val="both"/>
        <w:rPr>
          <w:rFonts w:ascii="Times New Roman" w:hAnsi="Times New Roman" w:cs="Times New Roman"/>
          <w:lang w:val="es-ES_tradnl"/>
        </w:rPr>
      </w:pPr>
      <w:r w:rsidRPr="007D654F">
        <w:rPr>
          <w:rFonts w:ascii="Times New Roman" w:hAnsi="Times New Roman" w:cs="Times New Roman"/>
          <w:b/>
          <w:lang w:val="es-ES_tradnl"/>
        </w:rPr>
        <w:t>Desarrollo</w:t>
      </w:r>
      <w:r w:rsidR="001E3952" w:rsidRPr="007D654F">
        <w:rPr>
          <w:rFonts w:ascii="Times New Roman" w:hAnsi="Times New Roman" w:cs="Times New Roman"/>
          <w:b/>
          <w:lang w:val="es-ES_tradnl"/>
        </w:rPr>
        <w:t xml:space="preserve">: </w:t>
      </w:r>
      <w:r w:rsidR="001E3952" w:rsidRPr="007D654F">
        <w:rPr>
          <w:rFonts w:ascii="Times New Roman" w:hAnsi="Times New Roman" w:cs="Times New Roman"/>
          <w:bCs/>
          <w:lang w:val="es-ES_tradnl"/>
        </w:rPr>
        <w:t xml:space="preserve">Los alumnos leerán </w:t>
      </w:r>
      <w:r w:rsidR="00897E5E" w:rsidRPr="007D654F">
        <w:rPr>
          <w:rFonts w:ascii="Times New Roman" w:hAnsi="Times New Roman" w:cs="Times New Roman"/>
          <w:lang w:val="es-ES_tradnl"/>
        </w:rPr>
        <w:t>una obra de teatro en voz alta</w:t>
      </w:r>
      <w:r w:rsidR="001E3952" w:rsidRPr="007D654F">
        <w:rPr>
          <w:rFonts w:ascii="Times New Roman" w:hAnsi="Times New Roman" w:cs="Times New Roman"/>
          <w:lang w:val="es-ES_tradnl"/>
        </w:rPr>
        <w:t xml:space="preserve">. Después responderán las preguntas por su cuenta. Al concluir, </w:t>
      </w:r>
      <w:r w:rsidR="00897E5E" w:rsidRPr="007D654F">
        <w:rPr>
          <w:rFonts w:ascii="Times New Roman" w:hAnsi="Times New Roman" w:cs="Times New Roman"/>
          <w:lang w:val="es-ES_tradnl"/>
        </w:rPr>
        <w:t xml:space="preserve">se </w:t>
      </w:r>
      <w:r w:rsidR="001E3952" w:rsidRPr="007D654F">
        <w:rPr>
          <w:rFonts w:ascii="Times New Roman" w:hAnsi="Times New Roman" w:cs="Times New Roman"/>
          <w:lang w:val="es-ES_tradnl"/>
        </w:rPr>
        <w:t>evaluarán</w:t>
      </w:r>
      <w:r w:rsidR="00897E5E" w:rsidRPr="007D654F">
        <w:rPr>
          <w:rFonts w:ascii="Times New Roman" w:hAnsi="Times New Roman" w:cs="Times New Roman"/>
          <w:lang w:val="es-ES_tradnl"/>
        </w:rPr>
        <w:t xml:space="preserve"> los resultados en </w:t>
      </w:r>
      <w:r w:rsidR="001E3952" w:rsidRPr="007D654F">
        <w:rPr>
          <w:rFonts w:ascii="Times New Roman" w:hAnsi="Times New Roman" w:cs="Times New Roman"/>
          <w:lang w:val="es-ES_tradnl"/>
        </w:rPr>
        <w:t>plenaria</w:t>
      </w:r>
      <w:r w:rsidR="00897E5E" w:rsidRPr="007D654F">
        <w:rPr>
          <w:rFonts w:ascii="Times New Roman" w:hAnsi="Times New Roman" w:cs="Times New Roman"/>
          <w:lang w:val="es-ES_tradnl"/>
        </w:rPr>
        <w:t>.</w:t>
      </w:r>
      <w:r w:rsidR="00A330AB" w:rsidRPr="007D654F">
        <w:rPr>
          <w:rFonts w:ascii="Times New Roman" w:hAnsi="Times New Roman" w:cs="Times New Roman"/>
          <w:lang w:val="es-ES_tradnl"/>
        </w:rPr>
        <w:t xml:space="preserve"> </w:t>
      </w:r>
    </w:p>
    <w:p w14:paraId="51815827" w14:textId="77777777" w:rsidR="001E3952" w:rsidRPr="007D654F" w:rsidRDefault="001E3952" w:rsidP="001E3952">
      <w:pPr>
        <w:spacing w:after="0"/>
        <w:jc w:val="both"/>
        <w:rPr>
          <w:rFonts w:ascii="Times New Roman" w:hAnsi="Times New Roman" w:cs="Times New Roman"/>
          <w:lang w:val="es-ES_tradnl"/>
        </w:rPr>
      </w:pPr>
    </w:p>
    <w:p w14:paraId="25FD4941" w14:textId="77777777" w:rsidR="007212C0" w:rsidRPr="007D654F" w:rsidRDefault="007212C0" w:rsidP="007212C0">
      <w:pPr>
        <w:jc w:val="both"/>
        <w:rPr>
          <w:rFonts w:ascii="Times New Roman" w:hAnsi="Times New Roman" w:cs="Times New Roman"/>
          <w:b/>
          <w:color w:val="69759A"/>
          <w:lang w:val="es-ES_tradnl"/>
        </w:rPr>
      </w:pPr>
      <w:r w:rsidRPr="007D654F">
        <w:rPr>
          <w:rFonts w:ascii="Times New Roman" w:hAnsi="Times New Roman" w:cs="Times New Roman"/>
          <w:b/>
          <w:color w:val="69759A"/>
          <w:lang w:val="es-ES_tradnl"/>
        </w:rPr>
        <w:t>Trabajo independiente</w:t>
      </w:r>
    </w:p>
    <w:p w14:paraId="00F0047B" w14:textId="3D28FB42" w:rsidR="007212C0" w:rsidRPr="007D654F" w:rsidRDefault="00BF0C0F" w:rsidP="007212C0">
      <w:pPr>
        <w:jc w:val="both"/>
        <w:rPr>
          <w:rFonts w:ascii="Times New Roman" w:hAnsi="Times New Roman" w:cs="Times New Roman"/>
          <w:bCs/>
          <w:color w:val="000000" w:themeColor="text1"/>
          <w:lang w:val="es-ES_tradnl"/>
        </w:rPr>
      </w:pPr>
      <w:r w:rsidRPr="007D654F">
        <w:rPr>
          <w:rFonts w:ascii="Times New Roman" w:hAnsi="Times New Roman" w:cs="Times New Roman"/>
          <w:bCs/>
          <w:color w:val="000000" w:themeColor="text1"/>
          <w:lang w:val="es-ES_tradnl"/>
        </w:rPr>
        <w:t>Por su cuenta, los alumnos</w:t>
      </w:r>
      <w:r w:rsidR="007212C0" w:rsidRPr="007D654F">
        <w:rPr>
          <w:rFonts w:ascii="Times New Roman" w:hAnsi="Times New Roman" w:cs="Times New Roman"/>
          <w:bCs/>
          <w:color w:val="000000" w:themeColor="text1"/>
          <w:lang w:val="es-ES_tradnl"/>
        </w:rPr>
        <w:t xml:space="preserve"> resolverán los cuestionarios </w:t>
      </w:r>
      <w:r w:rsidR="007D654F">
        <w:rPr>
          <w:rFonts w:ascii="Times New Roman" w:hAnsi="Times New Roman" w:cs="Times New Roman"/>
          <w:bCs/>
          <w:color w:val="000000" w:themeColor="text1"/>
          <w:lang w:val="es-ES_tradnl"/>
        </w:rPr>
        <w:t>2</w:t>
      </w:r>
      <w:r w:rsidR="007212C0" w:rsidRPr="007D654F">
        <w:rPr>
          <w:rFonts w:ascii="Times New Roman" w:hAnsi="Times New Roman" w:cs="Times New Roman"/>
          <w:bCs/>
          <w:color w:val="000000" w:themeColor="text1"/>
          <w:lang w:val="es-ES_tradnl"/>
        </w:rPr>
        <w:t xml:space="preserve"> y </w:t>
      </w:r>
      <w:r w:rsidR="007D654F">
        <w:rPr>
          <w:rFonts w:ascii="Times New Roman" w:hAnsi="Times New Roman" w:cs="Times New Roman"/>
          <w:bCs/>
          <w:color w:val="000000" w:themeColor="text1"/>
          <w:lang w:val="es-ES_tradnl"/>
        </w:rPr>
        <w:t>3</w:t>
      </w:r>
      <w:r w:rsidR="007212C0" w:rsidRPr="007D654F">
        <w:rPr>
          <w:rFonts w:ascii="Times New Roman" w:hAnsi="Times New Roman" w:cs="Times New Roman"/>
          <w:bCs/>
          <w:color w:val="000000" w:themeColor="text1"/>
          <w:lang w:val="es-ES_tradnl"/>
        </w:rPr>
        <w:t xml:space="preserve"> del tema</w:t>
      </w:r>
      <w:r w:rsidR="007D654F">
        <w:rPr>
          <w:rFonts w:ascii="Times New Roman" w:hAnsi="Times New Roman" w:cs="Times New Roman"/>
          <w:bCs/>
          <w:color w:val="000000" w:themeColor="text1"/>
          <w:lang w:val="es-ES_tradnl"/>
        </w:rPr>
        <w:t>.</w:t>
      </w:r>
    </w:p>
    <w:p w14:paraId="12E88933" w14:textId="77777777" w:rsidR="00DB3D34" w:rsidRPr="007D654F" w:rsidRDefault="00DB3D34" w:rsidP="00450B98">
      <w:pPr>
        <w:spacing w:after="0"/>
        <w:jc w:val="both"/>
        <w:rPr>
          <w:rFonts w:ascii="Times New Roman" w:hAnsi="Times New Roman" w:cs="Times New Roman"/>
          <w:b/>
          <w:color w:val="C00000"/>
          <w:lang w:val="es-ES_tradnl"/>
        </w:rPr>
      </w:pPr>
    </w:p>
    <w:p w14:paraId="7DE42AF0" w14:textId="3A0FCB70" w:rsidR="007212C0" w:rsidRPr="007D654F" w:rsidRDefault="003F2E8C" w:rsidP="007212C0">
      <w:pPr>
        <w:jc w:val="both"/>
        <w:rPr>
          <w:rFonts w:ascii="Times New Roman" w:hAnsi="Times New Roman" w:cs="Times New Roman"/>
          <w:b/>
          <w:color w:val="3E6155"/>
          <w:lang w:val="es-ES_tradnl"/>
        </w:rPr>
      </w:pPr>
      <w:r w:rsidRPr="007D654F">
        <w:rPr>
          <w:rFonts w:ascii="Times New Roman" w:hAnsi="Times New Roman" w:cs="Times New Roman"/>
          <w:b/>
          <w:color w:val="3E6155"/>
          <w:lang w:val="es-ES_tradnl"/>
        </w:rPr>
        <w:t>Sesión 4</w:t>
      </w:r>
    </w:p>
    <w:p w14:paraId="3550347C" w14:textId="2FB7FACE" w:rsidR="007212C0" w:rsidRPr="007D654F" w:rsidRDefault="007212C0" w:rsidP="00A30B2E">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t>Estrategia de activación de conocimientos previos</w:t>
      </w:r>
    </w:p>
    <w:p w14:paraId="100F22D5" w14:textId="5224D20C" w:rsidR="00A30B2E" w:rsidRPr="007D654F" w:rsidRDefault="00A30B2E" w:rsidP="00A30B2E">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10 minutos</w:t>
      </w:r>
    </w:p>
    <w:p w14:paraId="60FA3B82" w14:textId="10CC1AA2"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C16B3B"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Pr="007D654F">
        <w:rPr>
          <w:rFonts w:ascii="Times New Roman" w:hAnsi="Times New Roman" w:cs="Times New Roman"/>
          <w:lang w:val="es-ES_tradnl"/>
        </w:rPr>
        <w:t>Revisión de tarea</w:t>
      </w:r>
    </w:p>
    <w:p w14:paraId="7AC9C87C" w14:textId="383C5987"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C16B3B"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Pr="007D654F">
        <w:rPr>
          <w:rFonts w:ascii="Times New Roman" w:hAnsi="Times New Roman" w:cs="Times New Roman"/>
          <w:lang w:val="es-ES_tradnl"/>
        </w:rPr>
        <w:t>Recuperar los conocimientos previos</w:t>
      </w:r>
    </w:p>
    <w:p w14:paraId="2A1D2A38" w14:textId="4F0B75BD"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w:t>
      </w:r>
      <w:r w:rsidR="00F2113D" w:rsidRPr="007D654F">
        <w:rPr>
          <w:rFonts w:ascii="Times New Roman" w:hAnsi="Times New Roman" w:cs="Times New Roman"/>
          <w:b/>
          <w:lang w:val="es-ES_tradnl"/>
        </w:rPr>
        <w:t>s:</w:t>
      </w:r>
      <w:r w:rsidRPr="007D654F">
        <w:rPr>
          <w:rFonts w:ascii="Times New Roman" w:hAnsi="Times New Roman" w:cs="Times New Roman"/>
          <w:b/>
          <w:lang w:val="es-ES_tradnl"/>
        </w:rPr>
        <w:t xml:space="preserve"> </w:t>
      </w:r>
      <w:r w:rsidRPr="007D654F">
        <w:rPr>
          <w:rFonts w:ascii="Times New Roman" w:hAnsi="Times New Roman" w:cs="Times New Roman"/>
          <w:lang w:val="es-ES_tradnl"/>
        </w:rPr>
        <w:t>Cuestionarios resueltos en la tarea independiente</w:t>
      </w:r>
    </w:p>
    <w:p w14:paraId="05E7B3C5" w14:textId="501B5700" w:rsidR="007212C0" w:rsidRPr="007D654F" w:rsidRDefault="007212C0" w:rsidP="00CC1D01">
      <w:pPr>
        <w:spacing w:after="0"/>
        <w:jc w:val="both"/>
        <w:rPr>
          <w:rFonts w:ascii="Times New Roman" w:hAnsi="Times New Roman" w:cs="Times New Roman"/>
          <w:lang w:val="es-ES_tradnl"/>
        </w:rPr>
      </w:pPr>
      <w:r w:rsidRPr="007D654F">
        <w:rPr>
          <w:rFonts w:ascii="Times New Roman" w:hAnsi="Times New Roman" w:cs="Times New Roman"/>
          <w:b/>
          <w:lang w:val="es-ES_tradnl"/>
        </w:rPr>
        <w:t>Desarrollo:</w:t>
      </w:r>
      <w:r w:rsidR="00CC1D01" w:rsidRPr="007D654F">
        <w:rPr>
          <w:rFonts w:ascii="Times New Roman" w:hAnsi="Times New Roman" w:cs="Times New Roman"/>
          <w:b/>
          <w:lang w:val="es-ES_tradnl"/>
        </w:rPr>
        <w:t xml:space="preserve"> </w:t>
      </w:r>
      <w:r w:rsidR="00CC1D01" w:rsidRPr="007D654F">
        <w:rPr>
          <w:rFonts w:ascii="Times New Roman" w:hAnsi="Times New Roman" w:cs="Times New Roman"/>
          <w:bCs/>
          <w:lang w:val="es-ES_tradnl"/>
        </w:rPr>
        <w:t>El facilitador hará preguntas</w:t>
      </w:r>
      <w:r w:rsidRPr="007D654F">
        <w:rPr>
          <w:rFonts w:ascii="Times New Roman" w:hAnsi="Times New Roman" w:cs="Times New Roman"/>
          <w:lang w:val="es-ES_tradnl"/>
        </w:rPr>
        <w:t xml:space="preserve"> sobre las lecturas revisadas de forma independient</w:t>
      </w:r>
      <w:r w:rsidR="00405F9E" w:rsidRPr="007D654F">
        <w:rPr>
          <w:rFonts w:ascii="Times New Roman" w:hAnsi="Times New Roman" w:cs="Times New Roman"/>
          <w:lang w:val="es-ES_tradnl"/>
        </w:rPr>
        <w:t>e y se revisarán las respuestas</w:t>
      </w:r>
      <w:r w:rsidRPr="007D654F">
        <w:rPr>
          <w:rFonts w:ascii="Times New Roman" w:hAnsi="Times New Roman" w:cs="Times New Roman"/>
          <w:lang w:val="es-ES_tradnl"/>
        </w:rPr>
        <w:t>. Se recomienda analizar cada respuesta y justificar por qué es la correcta o por qué no lo es.</w:t>
      </w:r>
    </w:p>
    <w:p w14:paraId="24E8443D" w14:textId="77777777" w:rsidR="007212C0" w:rsidRPr="007D654F" w:rsidRDefault="007212C0" w:rsidP="007212C0">
      <w:pPr>
        <w:jc w:val="both"/>
        <w:rPr>
          <w:rFonts w:ascii="Times New Roman" w:hAnsi="Times New Roman" w:cs="Times New Roman"/>
          <w:b/>
          <w:lang w:val="es-ES_tradnl"/>
        </w:rPr>
      </w:pPr>
    </w:p>
    <w:p w14:paraId="7D8EB06C" w14:textId="6F721D17" w:rsidR="007212C0" w:rsidRPr="007D654F" w:rsidRDefault="007212C0" w:rsidP="00A43BF8">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t>Estrategia de discusión</w:t>
      </w:r>
    </w:p>
    <w:p w14:paraId="2BA361E9" w14:textId="4FD26D9F" w:rsidR="00A43BF8" w:rsidRPr="007D654F" w:rsidRDefault="00A43BF8" w:rsidP="00A43BF8">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10 minutos</w:t>
      </w:r>
    </w:p>
    <w:p w14:paraId="2F767BA4" w14:textId="77777777" w:rsidR="00A43BF8" w:rsidRPr="007D654F" w:rsidRDefault="00A43BF8" w:rsidP="00A43BF8">
      <w:pPr>
        <w:pStyle w:val="Prrafodelista"/>
        <w:jc w:val="both"/>
        <w:rPr>
          <w:rFonts w:ascii="Times New Roman" w:hAnsi="Times New Roman" w:cs="Times New Roman"/>
          <w:b/>
          <w:lang w:val="es-ES_tradnl"/>
        </w:rPr>
      </w:pPr>
    </w:p>
    <w:p w14:paraId="66131E63" w14:textId="19CA9CDB"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DF1A3F" w:rsidRPr="007D654F">
        <w:rPr>
          <w:rFonts w:ascii="Times New Roman" w:hAnsi="Times New Roman" w:cs="Times New Roman"/>
          <w:b/>
          <w:lang w:val="es-ES_tradnl"/>
        </w:rPr>
        <w:t xml:space="preserve">: </w:t>
      </w:r>
      <w:r w:rsidRPr="007D654F">
        <w:rPr>
          <w:rFonts w:ascii="Times New Roman" w:hAnsi="Times New Roman" w:cs="Times New Roman"/>
          <w:lang w:val="es-ES_tradnl"/>
        </w:rPr>
        <w:t>Expositiva</w:t>
      </w:r>
    </w:p>
    <w:p w14:paraId="06819F40" w14:textId="31A3B16D"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DF1A3F" w:rsidRPr="007D654F">
        <w:rPr>
          <w:rFonts w:ascii="Times New Roman" w:hAnsi="Times New Roman" w:cs="Times New Roman"/>
          <w:b/>
          <w:lang w:val="es-ES_tradnl"/>
        </w:rPr>
        <w:t xml:space="preserve">: </w:t>
      </w:r>
      <w:r w:rsidRPr="007D654F">
        <w:rPr>
          <w:rFonts w:ascii="Times New Roman" w:hAnsi="Times New Roman" w:cs="Times New Roman"/>
          <w:lang w:val="es-ES_tradnl"/>
        </w:rPr>
        <w:t xml:space="preserve">Explicar </w:t>
      </w:r>
      <w:r w:rsidR="003F7CF2" w:rsidRPr="007D654F">
        <w:rPr>
          <w:rFonts w:ascii="Times New Roman" w:hAnsi="Times New Roman" w:cs="Times New Roman"/>
          <w:lang w:val="es-ES_tradnl"/>
        </w:rPr>
        <w:t xml:space="preserve">la relación </w:t>
      </w:r>
      <w:r w:rsidR="00DF1A3F" w:rsidRPr="007D654F">
        <w:rPr>
          <w:rFonts w:ascii="Times New Roman" w:hAnsi="Times New Roman" w:cs="Times New Roman"/>
          <w:lang w:val="es-ES_tradnl"/>
        </w:rPr>
        <w:t>entre</w:t>
      </w:r>
      <w:r w:rsidR="003F7CF2" w:rsidRPr="007D654F">
        <w:rPr>
          <w:rFonts w:ascii="Times New Roman" w:hAnsi="Times New Roman" w:cs="Times New Roman"/>
          <w:lang w:val="es-ES_tradnl"/>
        </w:rPr>
        <w:t xml:space="preserve"> texto y contexto</w:t>
      </w:r>
    </w:p>
    <w:p w14:paraId="35C70137" w14:textId="732F4891"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Materiales</w:t>
      </w:r>
      <w:r w:rsidR="00DF1A3F" w:rsidRPr="007D654F">
        <w:rPr>
          <w:rFonts w:ascii="Times New Roman" w:hAnsi="Times New Roman" w:cs="Times New Roman"/>
          <w:b/>
          <w:lang w:val="es-ES_tradnl"/>
        </w:rPr>
        <w:t xml:space="preserve">: </w:t>
      </w:r>
      <w:r w:rsidRPr="007D654F">
        <w:rPr>
          <w:rFonts w:ascii="Times New Roman" w:hAnsi="Times New Roman" w:cs="Times New Roman"/>
          <w:lang w:val="es-ES_tradnl"/>
        </w:rPr>
        <w:t>Presentación</w:t>
      </w:r>
    </w:p>
    <w:p w14:paraId="7417922B" w14:textId="2B8CD8AB" w:rsidR="007212C0" w:rsidRPr="007D654F" w:rsidRDefault="007212C0" w:rsidP="007212C0">
      <w:pPr>
        <w:spacing w:after="0"/>
        <w:jc w:val="both"/>
        <w:rPr>
          <w:rFonts w:ascii="Times New Roman" w:hAnsi="Times New Roman" w:cs="Times New Roman"/>
          <w:bCs/>
          <w:lang w:val="es-ES_tradnl"/>
        </w:rPr>
      </w:pPr>
      <w:r w:rsidRPr="007D654F">
        <w:rPr>
          <w:rFonts w:ascii="Times New Roman" w:hAnsi="Times New Roman" w:cs="Times New Roman"/>
          <w:b/>
          <w:lang w:val="es-ES_tradnl"/>
        </w:rPr>
        <w:t>Desarrollo:</w:t>
      </w:r>
      <w:r w:rsidR="00A749AF" w:rsidRPr="007D654F">
        <w:rPr>
          <w:rFonts w:ascii="Times New Roman" w:hAnsi="Times New Roman" w:cs="Times New Roman"/>
          <w:b/>
          <w:lang w:val="es-ES_tradnl"/>
        </w:rPr>
        <w:t xml:space="preserve"> </w:t>
      </w:r>
      <w:r w:rsidR="00A749AF" w:rsidRPr="007D654F">
        <w:rPr>
          <w:rFonts w:ascii="Times New Roman" w:hAnsi="Times New Roman" w:cs="Times New Roman"/>
          <w:bCs/>
          <w:lang w:val="es-ES_tradnl"/>
        </w:rPr>
        <w:t xml:space="preserve">El facilitador </w:t>
      </w:r>
      <w:r w:rsidRPr="007D654F">
        <w:rPr>
          <w:rFonts w:ascii="Times New Roman" w:hAnsi="Times New Roman" w:cs="Times New Roman"/>
          <w:lang w:val="es-ES_tradnl"/>
        </w:rPr>
        <w:t xml:space="preserve">explicará </w:t>
      </w:r>
      <w:r w:rsidR="001F400B" w:rsidRPr="007D654F">
        <w:rPr>
          <w:rFonts w:ascii="Times New Roman" w:hAnsi="Times New Roman" w:cs="Times New Roman"/>
          <w:lang w:val="es-ES_tradnl"/>
        </w:rPr>
        <w:t xml:space="preserve">la importancia del leer el texto y el contexto de la obra para comprenderlo. Dará algunos ejemplos y hará preguntas para corroborar el entendimiento. </w:t>
      </w:r>
    </w:p>
    <w:p w14:paraId="4FAFDB00" w14:textId="77777777" w:rsidR="007212C0" w:rsidRPr="007D654F" w:rsidRDefault="007212C0" w:rsidP="007212C0">
      <w:pPr>
        <w:spacing w:after="0"/>
        <w:jc w:val="both"/>
        <w:rPr>
          <w:rFonts w:ascii="Times New Roman" w:hAnsi="Times New Roman" w:cs="Times New Roman"/>
          <w:b/>
          <w:lang w:val="es-ES_tradnl"/>
        </w:rPr>
      </w:pPr>
    </w:p>
    <w:p w14:paraId="28717CB2" w14:textId="261EF536" w:rsidR="007212C0" w:rsidRPr="007D654F" w:rsidRDefault="007212C0" w:rsidP="002A72D1">
      <w:pPr>
        <w:pStyle w:val="Prrafodelista"/>
        <w:numPr>
          <w:ilvl w:val="0"/>
          <w:numId w:val="2"/>
        </w:numPr>
        <w:jc w:val="both"/>
        <w:rPr>
          <w:rFonts w:ascii="Times New Roman" w:hAnsi="Times New Roman" w:cs="Times New Roman"/>
          <w:b/>
          <w:lang w:val="es-ES_tradnl"/>
        </w:rPr>
      </w:pPr>
      <w:r w:rsidRPr="007D654F">
        <w:rPr>
          <w:rFonts w:ascii="Times New Roman" w:hAnsi="Times New Roman" w:cs="Times New Roman"/>
          <w:b/>
          <w:lang w:val="es-ES_tradnl"/>
        </w:rPr>
        <w:lastRenderedPageBreak/>
        <w:t xml:space="preserve">Estrategia de </w:t>
      </w:r>
      <w:proofErr w:type="spellStart"/>
      <w:r w:rsidR="00EB06DE" w:rsidRPr="007D654F">
        <w:rPr>
          <w:rFonts w:ascii="Times New Roman" w:hAnsi="Times New Roman" w:cs="Times New Roman"/>
          <w:b/>
          <w:lang w:val="es-ES_tradnl"/>
        </w:rPr>
        <w:t>heteroevaluación</w:t>
      </w:r>
      <w:proofErr w:type="spellEnd"/>
    </w:p>
    <w:p w14:paraId="3360DD85" w14:textId="2E407D68" w:rsidR="002A72D1" w:rsidRPr="007D654F" w:rsidRDefault="002A72D1" w:rsidP="00685C0A">
      <w:pPr>
        <w:pStyle w:val="Prrafodelista"/>
        <w:jc w:val="both"/>
        <w:rPr>
          <w:rFonts w:ascii="Times New Roman" w:hAnsi="Times New Roman" w:cs="Times New Roman"/>
          <w:bCs/>
          <w:lang w:val="es-ES_tradnl"/>
        </w:rPr>
      </w:pPr>
      <w:r w:rsidRPr="007D654F">
        <w:rPr>
          <w:rFonts w:ascii="Times New Roman" w:hAnsi="Times New Roman" w:cs="Times New Roman"/>
          <w:bCs/>
          <w:lang w:val="es-ES_tradnl"/>
        </w:rPr>
        <w:t>Tiempo destinado: 30 minutos</w:t>
      </w:r>
    </w:p>
    <w:p w14:paraId="24C98F82" w14:textId="11724223"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Técnica</w:t>
      </w:r>
      <w:r w:rsidR="00685C0A" w:rsidRPr="007D654F">
        <w:rPr>
          <w:rFonts w:ascii="Times New Roman" w:hAnsi="Times New Roman" w:cs="Times New Roman"/>
          <w:b/>
          <w:lang w:val="es-ES_tradnl"/>
        </w:rPr>
        <w:t xml:space="preserve">: </w:t>
      </w:r>
      <w:r w:rsidR="00EB06DE" w:rsidRPr="007D654F">
        <w:rPr>
          <w:rFonts w:ascii="Times New Roman" w:hAnsi="Times New Roman" w:cs="Times New Roman"/>
          <w:lang w:val="es-ES_tradnl"/>
        </w:rPr>
        <w:t>Cuestionario</w:t>
      </w:r>
    </w:p>
    <w:p w14:paraId="639335B5" w14:textId="67722237"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Objetivo</w:t>
      </w:r>
      <w:r w:rsidR="00685C0A"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Pr="007D654F">
        <w:rPr>
          <w:rFonts w:ascii="Times New Roman" w:hAnsi="Times New Roman" w:cs="Times New Roman"/>
          <w:lang w:val="es-ES_tradnl"/>
        </w:rPr>
        <w:t>Verificar los aprendizajes</w:t>
      </w:r>
    </w:p>
    <w:p w14:paraId="21804589" w14:textId="6F3B084C" w:rsidR="007212C0" w:rsidRPr="007D654F" w:rsidRDefault="007212C0" w:rsidP="007212C0">
      <w:pPr>
        <w:spacing w:after="0"/>
        <w:jc w:val="both"/>
        <w:rPr>
          <w:rFonts w:ascii="Times New Roman" w:hAnsi="Times New Roman" w:cs="Times New Roman"/>
          <w:b/>
          <w:lang w:val="es-ES_tradnl"/>
        </w:rPr>
      </w:pPr>
      <w:r w:rsidRPr="007D654F">
        <w:rPr>
          <w:rFonts w:ascii="Times New Roman" w:hAnsi="Times New Roman" w:cs="Times New Roman"/>
          <w:b/>
          <w:lang w:val="es-ES_tradnl"/>
        </w:rPr>
        <w:t>Materiales</w:t>
      </w:r>
      <w:r w:rsidR="00685C0A" w:rsidRPr="007D654F">
        <w:rPr>
          <w:rFonts w:ascii="Times New Roman" w:hAnsi="Times New Roman" w:cs="Times New Roman"/>
          <w:b/>
          <w:lang w:val="es-ES_tradnl"/>
        </w:rPr>
        <w:t>:</w:t>
      </w:r>
      <w:r w:rsidRPr="007D654F">
        <w:rPr>
          <w:rFonts w:ascii="Times New Roman" w:hAnsi="Times New Roman" w:cs="Times New Roman"/>
          <w:b/>
          <w:lang w:val="es-ES_tradnl"/>
        </w:rPr>
        <w:t xml:space="preserve"> </w:t>
      </w:r>
      <w:r w:rsidR="00EB06DE" w:rsidRPr="007D654F">
        <w:rPr>
          <w:rFonts w:ascii="Times New Roman" w:hAnsi="Times New Roman" w:cs="Times New Roman"/>
          <w:lang w:val="es-ES_tradnl"/>
        </w:rPr>
        <w:t>Cuestionarios del docente</w:t>
      </w:r>
    </w:p>
    <w:p w14:paraId="62552A41" w14:textId="64D19DD1" w:rsidR="00DA0DE7" w:rsidRPr="007D654F" w:rsidRDefault="007212C0" w:rsidP="000E2818">
      <w:pPr>
        <w:spacing w:after="0"/>
        <w:jc w:val="both"/>
        <w:rPr>
          <w:rFonts w:ascii="Times New Roman" w:hAnsi="Times New Roman" w:cs="Times New Roman"/>
          <w:bCs/>
          <w:lang w:val="es-ES_tradnl"/>
        </w:rPr>
      </w:pPr>
      <w:r w:rsidRPr="007D654F">
        <w:rPr>
          <w:rFonts w:ascii="Times New Roman" w:hAnsi="Times New Roman" w:cs="Times New Roman"/>
          <w:b/>
          <w:lang w:val="es-ES_tradnl"/>
        </w:rPr>
        <w:t>Desarrollo</w:t>
      </w:r>
      <w:r w:rsidR="000E2818" w:rsidRPr="007D654F">
        <w:rPr>
          <w:rFonts w:ascii="Times New Roman" w:hAnsi="Times New Roman" w:cs="Times New Roman"/>
          <w:b/>
          <w:lang w:val="es-ES_tradnl"/>
        </w:rPr>
        <w:t xml:space="preserve">: </w:t>
      </w:r>
      <w:r w:rsidR="000E2818" w:rsidRPr="007D654F">
        <w:rPr>
          <w:rFonts w:ascii="Times New Roman" w:hAnsi="Times New Roman" w:cs="Times New Roman"/>
          <w:bCs/>
          <w:lang w:val="es-ES_tradnl"/>
        </w:rPr>
        <w:t xml:space="preserve">El facilitador </w:t>
      </w:r>
      <w:r w:rsidR="00EB06DE" w:rsidRPr="007D654F">
        <w:rPr>
          <w:rFonts w:ascii="Times New Roman" w:hAnsi="Times New Roman" w:cs="Times New Roman"/>
          <w:lang w:val="es-ES_tradnl"/>
        </w:rPr>
        <w:t xml:space="preserve">entregará a cada estudiante un cuestionario para </w:t>
      </w:r>
      <w:r w:rsidR="000E2818" w:rsidRPr="007D654F">
        <w:rPr>
          <w:rFonts w:ascii="Times New Roman" w:hAnsi="Times New Roman" w:cs="Times New Roman"/>
          <w:lang w:val="es-ES_tradnl"/>
        </w:rPr>
        <w:t>resolver por su cuenta</w:t>
      </w:r>
      <w:r w:rsidR="00EB06DE" w:rsidRPr="007D654F">
        <w:rPr>
          <w:rFonts w:ascii="Times New Roman" w:hAnsi="Times New Roman" w:cs="Times New Roman"/>
          <w:lang w:val="es-ES_tradnl"/>
        </w:rPr>
        <w:t>. Al finalizar se analizarán los resultados en plenaria.</w:t>
      </w:r>
      <w:r w:rsidR="001647C5" w:rsidRPr="007D654F">
        <w:rPr>
          <w:rFonts w:ascii="Times New Roman" w:hAnsi="Times New Roman" w:cs="Times New Roman"/>
          <w:lang w:val="es-ES_tradnl"/>
        </w:rPr>
        <w:t xml:space="preserve"> Se </w:t>
      </w:r>
      <w:r w:rsidR="00AC34F8" w:rsidRPr="007D654F">
        <w:rPr>
          <w:rFonts w:ascii="Times New Roman" w:hAnsi="Times New Roman" w:cs="Times New Roman"/>
          <w:lang w:val="es-ES_tradnl"/>
        </w:rPr>
        <w:t>analizarán</w:t>
      </w:r>
      <w:r w:rsidR="001647C5" w:rsidRPr="007D654F">
        <w:rPr>
          <w:rFonts w:ascii="Times New Roman" w:hAnsi="Times New Roman" w:cs="Times New Roman"/>
          <w:lang w:val="es-ES_tradnl"/>
        </w:rPr>
        <w:t xml:space="preserve"> </w:t>
      </w:r>
      <w:r w:rsidR="00EB06DE" w:rsidRPr="007D654F">
        <w:rPr>
          <w:rFonts w:ascii="Times New Roman" w:hAnsi="Times New Roman" w:cs="Times New Roman"/>
          <w:lang w:val="es-ES_tradnl"/>
        </w:rPr>
        <w:t xml:space="preserve">las fortalezas y las debilidades de cada estudiante para implementar estrategias de apoyo. </w:t>
      </w:r>
    </w:p>
    <w:p w14:paraId="7842DE2B" w14:textId="77777777" w:rsidR="00DA0DE7" w:rsidRPr="007D654F" w:rsidRDefault="00DA0DE7" w:rsidP="00450B98">
      <w:pPr>
        <w:spacing w:after="0"/>
        <w:jc w:val="both"/>
        <w:rPr>
          <w:rFonts w:ascii="Times New Roman" w:hAnsi="Times New Roman" w:cs="Times New Roman"/>
          <w:b/>
          <w:lang w:val="es-ES_tradnl"/>
        </w:rPr>
      </w:pPr>
    </w:p>
    <w:p w14:paraId="385220AA" w14:textId="77777777" w:rsidR="00DB3D34" w:rsidRPr="007D654F" w:rsidRDefault="00DB3D34" w:rsidP="00450B98">
      <w:pPr>
        <w:spacing w:after="0"/>
        <w:jc w:val="both"/>
        <w:rPr>
          <w:rFonts w:ascii="Times New Roman" w:hAnsi="Times New Roman" w:cs="Times New Roman"/>
          <w:b/>
          <w:color w:val="C00000"/>
          <w:lang w:val="es-ES_tradnl"/>
        </w:rPr>
      </w:pPr>
    </w:p>
    <w:p w14:paraId="41BBFC24" w14:textId="77777777" w:rsidR="007919C1" w:rsidRPr="007D654F" w:rsidRDefault="007919C1" w:rsidP="00450B98">
      <w:pPr>
        <w:spacing w:after="0"/>
        <w:jc w:val="both"/>
        <w:rPr>
          <w:rFonts w:ascii="Times New Roman" w:hAnsi="Times New Roman" w:cs="Times New Roman"/>
          <w:b/>
          <w:lang w:val="es-ES_tradnl"/>
        </w:rPr>
      </w:pPr>
    </w:p>
    <w:p w14:paraId="63C4B782" w14:textId="77777777" w:rsidR="007919C1" w:rsidRPr="007D654F" w:rsidRDefault="007919C1" w:rsidP="00450B98">
      <w:pPr>
        <w:spacing w:after="0"/>
        <w:jc w:val="both"/>
        <w:rPr>
          <w:rFonts w:ascii="Times New Roman" w:hAnsi="Times New Roman" w:cs="Times New Roman"/>
          <w:b/>
          <w:lang w:val="es-ES_tradnl"/>
        </w:rPr>
      </w:pPr>
    </w:p>
    <w:p w14:paraId="0CC0EC8B" w14:textId="77777777" w:rsidR="0092585F" w:rsidRPr="007D654F" w:rsidRDefault="0092585F" w:rsidP="00450B98">
      <w:pPr>
        <w:spacing w:after="0"/>
        <w:jc w:val="both"/>
        <w:rPr>
          <w:rFonts w:ascii="Times New Roman" w:hAnsi="Times New Roman" w:cs="Times New Roman"/>
          <w:b/>
          <w:lang w:val="es-ES_tradnl"/>
        </w:rPr>
      </w:pPr>
    </w:p>
    <w:p w14:paraId="603F3CB4" w14:textId="77777777" w:rsidR="00D16B7A" w:rsidRPr="007D654F" w:rsidRDefault="00D16B7A" w:rsidP="00450B98">
      <w:pPr>
        <w:spacing w:after="0"/>
        <w:jc w:val="both"/>
        <w:rPr>
          <w:rFonts w:ascii="Times New Roman" w:hAnsi="Times New Roman" w:cs="Times New Roman"/>
          <w:b/>
          <w:lang w:val="es-ES_tradnl"/>
        </w:rPr>
      </w:pPr>
    </w:p>
    <w:p w14:paraId="7508A5AC" w14:textId="77777777" w:rsidR="00433253" w:rsidRPr="007D654F" w:rsidRDefault="00433253" w:rsidP="00450B98">
      <w:pPr>
        <w:jc w:val="both"/>
        <w:rPr>
          <w:rFonts w:ascii="Times New Roman" w:hAnsi="Times New Roman" w:cs="Times New Roman"/>
          <w:b/>
          <w:lang w:val="es-ES_tradnl"/>
        </w:rPr>
      </w:pPr>
    </w:p>
    <w:p w14:paraId="67C8A0FB" w14:textId="77777777" w:rsidR="00433253" w:rsidRPr="007D654F" w:rsidRDefault="00433253" w:rsidP="00450B98">
      <w:pPr>
        <w:jc w:val="both"/>
        <w:rPr>
          <w:rFonts w:ascii="Times New Roman" w:hAnsi="Times New Roman" w:cs="Times New Roman"/>
          <w:b/>
          <w:lang w:val="es-ES_tradnl"/>
        </w:rPr>
      </w:pPr>
    </w:p>
    <w:p w14:paraId="16D4B3CC" w14:textId="77777777" w:rsidR="00433253" w:rsidRPr="007D654F" w:rsidRDefault="00433253" w:rsidP="00450B98">
      <w:pPr>
        <w:jc w:val="both"/>
        <w:rPr>
          <w:rFonts w:ascii="Times New Roman" w:hAnsi="Times New Roman" w:cs="Times New Roman"/>
          <w:b/>
          <w:lang w:val="es-ES_tradnl"/>
        </w:rPr>
      </w:pPr>
    </w:p>
    <w:p w14:paraId="79026130" w14:textId="77777777" w:rsidR="00433253" w:rsidRPr="007D654F" w:rsidRDefault="00433253" w:rsidP="00450B98">
      <w:pPr>
        <w:jc w:val="both"/>
        <w:rPr>
          <w:rFonts w:ascii="Times New Roman" w:hAnsi="Times New Roman" w:cs="Times New Roman"/>
          <w:b/>
          <w:lang w:val="es-ES_tradnl"/>
        </w:rPr>
      </w:pPr>
    </w:p>
    <w:p w14:paraId="6B576499" w14:textId="77777777" w:rsidR="00433253" w:rsidRPr="007D654F" w:rsidRDefault="00433253" w:rsidP="00450B98">
      <w:pPr>
        <w:jc w:val="both"/>
        <w:rPr>
          <w:rFonts w:ascii="Times New Roman" w:hAnsi="Times New Roman" w:cs="Times New Roman"/>
          <w:b/>
          <w:lang w:val="es-ES_tradnl"/>
        </w:rPr>
      </w:pPr>
    </w:p>
    <w:p w14:paraId="12BB2CA8" w14:textId="77777777" w:rsidR="00E04A74" w:rsidRPr="007D654F" w:rsidRDefault="00E04A74" w:rsidP="00450B98">
      <w:pPr>
        <w:jc w:val="both"/>
        <w:rPr>
          <w:rFonts w:ascii="Times New Roman" w:hAnsi="Times New Roman" w:cs="Times New Roman"/>
          <w:b/>
          <w:lang w:val="es-ES_tradnl"/>
        </w:rPr>
      </w:pPr>
    </w:p>
    <w:p w14:paraId="31ACF23D" w14:textId="77777777" w:rsidR="00E04A74" w:rsidRPr="007D654F" w:rsidRDefault="00E04A74" w:rsidP="00450B98">
      <w:pPr>
        <w:jc w:val="both"/>
        <w:rPr>
          <w:rFonts w:ascii="Times New Roman" w:hAnsi="Times New Roman" w:cs="Times New Roman"/>
          <w:b/>
          <w:lang w:val="es-ES_tradnl"/>
        </w:rPr>
      </w:pPr>
    </w:p>
    <w:p w14:paraId="52D5D365" w14:textId="77777777" w:rsidR="00E04A74" w:rsidRPr="007D654F" w:rsidRDefault="00E04A74" w:rsidP="00450B98">
      <w:pPr>
        <w:jc w:val="both"/>
        <w:rPr>
          <w:rFonts w:ascii="Times New Roman" w:hAnsi="Times New Roman" w:cs="Times New Roman"/>
          <w:b/>
          <w:lang w:val="es-ES_tradnl"/>
        </w:rPr>
      </w:pPr>
    </w:p>
    <w:p w14:paraId="701B9D3C" w14:textId="77777777" w:rsidR="00E04A74" w:rsidRPr="007D654F" w:rsidRDefault="00E04A74" w:rsidP="00450B98">
      <w:pPr>
        <w:jc w:val="both"/>
        <w:rPr>
          <w:rFonts w:ascii="Times New Roman" w:hAnsi="Times New Roman" w:cs="Times New Roman"/>
          <w:b/>
          <w:lang w:val="es-ES_tradnl"/>
        </w:rPr>
      </w:pPr>
    </w:p>
    <w:p w14:paraId="6E6BF4F0" w14:textId="7F158A33" w:rsidR="00E04A74" w:rsidRDefault="00E04A74" w:rsidP="00450B98">
      <w:pPr>
        <w:jc w:val="both"/>
        <w:rPr>
          <w:rFonts w:ascii="Times New Roman" w:hAnsi="Times New Roman" w:cs="Times New Roman"/>
          <w:b/>
          <w:lang w:val="es-ES_tradnl"/>
        </w:rPr>
      </w:pPr>
    </w:p>
    <w:p w14:paraId="7863C095" w14:textId="25E01049" w:rsidR="007D654F" w:rsidRDefault="007D654F" w:rsidP="00450B98">
      <w:pPr>
        <w:jc w:val="both"/>
        <w:rPr>
          <w:rFonts w:ascii="Times New Roman" w:hAnsi="Times New Roman" w:cs="Times New Roman"/>
          <w:b/>
          <w:lang w:val="es-ES_tradnl"/>
        </w:rPr>
      </w:pPr>
    </w:p>
    <w:p w14:paraId="1FDD999D" w14:textId="135ACE64" w:rsidR="007D654F" w:rsidRDefault="007D654F" w:rsidP="00450B98">
      <w:pPr>
        <w:jc w:val="both"/>
        <w:rPr>
          <w:rFonts w:ascii="Times New Roman" w:hAnsi="Times New Roman" w:cs="Times New Roman"/>
          <w:b/>
          <w:lang w:val="es-ES_tradnl"/>
        </w:rPr>
      </w:pPr>
    </w:p>
    <w:p w14:paraId="1DAC8834" w14:textId="7EF1FD5E" w:rsidR="007D654F" w:rsidRDefault="007D654F" w:rsidP="00450B98">
      <w:pPr>
        <w:jc w:val="both"/>
        <w:rPr>
          <w:rFonts w:ascii="Times New Roman" w:hAnsi="Times New Roman" w:cs="Times New Roman"/>
          <w:b/>
          <w:lang w:val="es-ES_tradnl"/>
        </w:rPr>
      </w:pPr>
    </w:p>
    <w:p w14:paraId="2491EE1F" w14:textId="0D68CF31" w:rsidR="007D654F" w:rsidRDefault="007D654F" w:rsidP="00450B98">
      <w:pPr>
        <w:jc w:val="both"/>
        <w:rPr>
          <w:rFonts w:ascii="Times New Roman" w:hAnsi="Times New Roman" w:cs="Times New Roman"/>
          <w:b/>
          <w:lang w:val="es-ES_tradnl"/>
        </w:rPr>
      </w:pPr>
    </w:p>
    <w:p w14:paraId="08E1398F" w14:textId="4369E39D" w:rsidR="007D654F" w:rsidRDefault="007D654F" w:rsidP="00450B98">
      <w:pPr>
        <w:jc w:val="both"/>
        <w:rPr>
          <w:rFonts w:ascii="Times New Roman" w:hAnsi="Times New Roman" w:cs="Times New Roman"/>
          <w:b/>
          <w:lang w:val="es-ES_tradnl"/>
        </w:rPr>
      </w:pPr>
    </w:p>
    <w:p w14:paraId="504DCE82" w14:textId="53F82E36" w:rsidR="007D654F" w:rsidRDefault="007D654F" w:rsidP="00450B98">
      <w:pPr>
        <w:jc w:val="both"/>
        <w:rPr>
          <w:rFonts w:ascii="Times New Roman" w:hAnsi="Times New Roman" w:cs="Times New Roman"/>
          <w:b/>
          <w:lang w:val="es-ES_tradnl"/>
        </w:rPr>
      </w:pPr>
    </w:p>
    <w:p w14:paraId="7311B76A" w14:textId="77777777" w:rsidR="007D654F" w:rsidRPr="007D654F" w:rsidRDefault="007D654F" w:rsidP="00450B98">
      <w:pPr>
        <w:jc w:val="both"/>
        <w:rPr>
          <w:rFonts w:ascii="Times New Roman" w:hAnsi="Times New Roman" w:cs="Times New Roman"/>
          <w:b/>
          <w:lang w:val="es-ES_tradnl"/>
        </w:rPr>
      </w:pPr>
    </w:p>
    <w:p w14:paraId="3EA09BFD" w14:textId="77777777" w:rsidR="00E04A74" w:rsidRPr="007D654F" w:rsidRDefault="00E04A74" w:rsidP="00450B98">
      <w:pPr>
        <w:jc w:val="both"/>
        <w:rPr>
          <w:rFonts w:ascii="Times New Roman" w:hAnsi="Times New Roman" w:cs="Times New Roman"/>
          <w:b/>
          <w:lang w:val="es-ES_tradnl"/>
        </w:rPr>
      </w:pPr>
    </w:p>
    <w:p w14:paraId="328D1C0B" w14:textId="6CB16D11" w:rsidR="00E04A74" w:rsidRPr="007D654F" w:rsidRDefault="00E04A74" w:rsidP="00450B98">
      <w:pPr>
        <w:jc w:val="both"/>
        <w:rPr>
          <w:rFonts w:ascii="Times New Roman" w:hAnsi="Times New Roman" w:cs="Times New Roman"/>
          <w:b/>
          <w:lang w:val="es-ES_tradnl"/>
        </w:rPr>
      </w:pPr>
    </w:p>
    <w:p w14:paraId="6DB21019" w14:textId="77777777" w:rsidR="00FD33C9" w:rsidRPr="007D654F" w:rsidRDefault="00FD33C9" w:rsidP="00450B98">
      <w:pPr>
        <w:jc w:val="both"/>
        <w:rPr>
          <w:rFonts w:ascii="Times New Roman" w:hAnsi="Times New Roman" w:cs="Times New Roman"/>
          <w:b/>
          <w:lang w:val="es-ES_tradnl"/>
        </w:rPr>
      </w:pPr>
    </w:p>
    <w:p w14:paraId="6A799162" w14:textId="77777777" w:rsidR="00C21015" w:rsidRPr="007D654F" w:rsidRDefault="00C21015" w:rsidP="00C21015">
      <w:pPr>
        <w:rPr>
          <w:rFonts w:ascii="Times New Roman" w:hAnsi="Times New Roman" w:cs="Times New Roman"/>
          <w:b/>
          <w:lang w:val="es-ES_tradnl"/>
        </w:rPr>
      </w:pPr>
    </w:p>
    <w:p w14:paraId="54CB5011" w14:textId="77777777" w:rsidR="002772DE" w:rsidRPr="007D654F" w:rsidRDefault="00C34963" w:rsidP="00C21015">
      <w:pPr>
        <w:jc w:val="center"/>
        <w:rPr>
          <w:rFonts w:ascii="Times New Roman" w:hAnsi="Times New Roman" w:cs="Times New Roman"/>
          <w:b/>
          <w:color w:val="3E6155"/>
          <w:lang w:val="es-ES_tradnl"/>
        </w:rPr>
      </w:pPr>
      <w:r w:rsidRPr="007D654F">
        <w:rPr>
          <w:rFonts w:ascii="Times New Roman" w:hAnsi="Times New Roman" w:cs="Times New Roman"/>
          <w:b/>
          <w:color w:val="3E6155"/>
          <w:lang w:val="es-ES_tradnl"/>
        </w:rPr>
        <w:lastRenderedPageBreak/>
        <w:t>Anexos</w:t>
      </w:r>
    </w:p>
    <w:p w14:paraId="16CB727F" w14:textId="77777777" w:rsidR="00C21015" w:rsidRPr="007D654F" w:rsidRDefault="00C21015" w:rsidP="00C21015">
      <w:pPr>
        <w:jc w:val="center"/>
        <w:rPr>
          <w:rFonts w:ascii="Times New Roman" w:hAnsi="Times New Roman" w:cs="Times New Roman"/>
          <w:b/>
          <w:lang w:val="es-ES_tradnl"/>
        </w:rPr>
      </w:pPr>
    </w:p>
    <w:p w14:paraId="15F42F35" w14:textId="77E99F29" w:rsidR="00011748" w:rsidRPr="007D654F" w:rsidRDefault="00011748" w:rsidP="00C21015">
      <w:pPr>
        <w:jc w:val="both"/>
        <w:rPr>
          <w:rFonts w:ascii="Times New Roman" w:hAnsi="Times New Roman" w:cs="Times New Roman"/>
          <w:b/>
          <w:lang w:val="es-ES_tradnl"/>
        </w:rPr>
      </w:pPr>
      <w:r w:rsidRPr="007D654F">
        <w:rPr>
          <w:rFonts w:ascii="Times New Roman" w:hAnsi="Times New Roman" w:cs="Times New Roman"/>
          <w:b/>
          <w:lang w:val="es-ES_tradnl"/>
        </w:rPr>
        <w:t>Anexo 1</w:t>
      </w:r>
      <w:r w:rsidR="00D00EE5" w:rsidRPr="007D654F">
        <w:rPr>
          <w:rFonts w:ascii="Times New Roman" w:hAnsi="Times New Roman" w:cs="Times New Roman"/>
          <w:b/>
          <w:lang w:val="es-ES_tradnl"/>
        </w:rPr>
        <w:t>.</w:t>
      </w:r>
      <w:r w:rsidRPr="007D654F">
        <w:rPr>
          <w:rFonts w:ascii="Times New Roman" w:hAnsi="Times New Roman" w:cs="Times New Roman"/>
          <w:b/>
          <w:lang w:val="es-ES_tradnl"/>
        </w:rPr>
        <w:t xml:space="preserve"> “Caras y gestos”</w:t>
      </w:r>
      <w:r w:rsidR="00D00EE5" w:rsidRPr="007D654F">
        <w:rPr>
          <w:rFonts w:ascii="Times New Roman" w:hAnsi="Times New Roman" w:cs="Times New Roman"/>
          <w:b/>
          <w:lang w:val="es-ES_tradnl"/>
        </w:rPr>
        <w:t xml:space="preserve"> para formar equipos</w:t>
      </w:r>
    </w:p>
    <w:tbl>
      <w:tblPr>
        <w:tblStyle w:val="Tablaconcuadrcul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38"/>
        <w:gridCol w:w="2940"/>
        <w:gridCol w:w="2940"/>
      </w:tblGrid>
      <w:tr w:rsidR="00011748" w:rsidRPr="007D654F" w14:paraId="5254DE1B" w14:textId="77777777" w:rsidTr="00011748">
        <w:trPr>
          <w:trHeight w:val="850"/>
        </w:trPr>
        <w:tc>
          <w:tcPr>
            <w:tcW w:w="2938" w:type="dxa"/>
          </w:tcPr>
          <w:p w14:paraId="53C3B927"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Alegre</w:t>
            </w:r>
          </w:p>
        </w:tc>
        <w:tc>
          <w:tcPr>
            <w:tcW w:w="2940" w:type="dxa"/>
          </w:tcPr>
          <w:p w14:paraId="16A2F027"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Alegre</w:t>
            </w:r>
          </w:p>
        </w:tc>
        <w:tc>
          <w:tcPr>
            <w:tcW w:w="2940" w:type="dxa"/>
          </w:tcPr>
          <w:p w14:paraId="03E3B9A0"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Alegre</w:t>
            </w:r>
          </w:p>
        </w:tc>
      </w:tr>
      <w:tr w:rsidR="00011748" w:rsidRPr="007D654F" w14:paraId="015ACA4A" w14:textId="77777777" w:rsidTr="00011748">
        <w:trPr>
          <w:trHeight w:val="850"/>
        </w:trPr>
        <w:tc>
          <w:tcPr>
            <w:tcW w:w="2938" w:type="dxa"/>
          </w:tcPr>
          <w:p w14:paraId="1CD98761"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Alegre</w:t>
            </w:r>
          </w:p>
        </w:tc>
        <w:tc>
          <w:tcPr>
            <w:tcW w:w="2940" w:type="dxa"/>
          </w:tcPr>
          <w:p w14:paraId="602B5859"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Alegre</w:t>
            </w:r>
          </w:p>
        </w:tc>
        <w:tc>
          <w:tcPr>
            <w:tcW w:w="2940" w:type="dxa"/>
          </w:tcPr>
          <w:p w14:paraId="79E92C70"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Alegre</w:t>
            </w:r>
          </w:p>
        </w:tc>
      </w:tr>
      <w:tr w:rsidR="00011748" w:rsidRPr="007D654F" w14:paraId="1168E7CC" w14:textId="77777777" w:rsidTr="00011748">
        <w:trPr>
          <w:trHeight w:val="850"/>
        </w:trPr>
        <w:tc>
          <w:tcPr>
            <w:tcW w:w="2938" w:type="dxa"/>
          </w:tcPr>
          <w:p w14:paraId="130F2744"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Sorprendido /a</w:t>
            </w:r>
          </w:p>
        </w:tc>
        <w:tc>
          <w:tcPr>
            <w:tcW w:w="2940" w:type="dxa"/>
          </w:tcPr>
          <w:p w14:paraId="47621FE4"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Sorprendido /a</w:t>
            </w:r>
          </w:p>
        </w:tc>
        <w:tc>
          <w:tcPr>
            <w:tcW w:w="2940" w:type="dxa"/>
          </w:tcPr>
          <w:p w14:paraId="1A6E380C"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Sorprendido /a</w:t>
            </w:r>
          </w:p>
        </w:tc>
      </w:tr>
      <w:tr w:rsidR="00011748" w:rsidRPr="007D654F" w14:paraId="7F56DB77" w14:textId="77777777" w:rsidTr="00011748">
        <w:trPr>
          <w:trHeight w:val="850"/>
        </w:trPr>
        <w:tc>
          <w:tcPr>
            <w:tcW w:w="2938" w:type="dxa"/>
          </w:tcPr>
          <w:p w14:paraId="009142DF"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Sorprendido /a</w:t>
            </w:r>
          </w:p>
        </w:tc>
        <w:tc>
          <w:tcPr>
            <w:tcW w:w="2940" w:type="dxa"/>
          </w:tcPr>
          <w:p w14:paraId="5FBF1C9B"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Sorprendido /a</w:t>
            </w:r>
          </w:p>
        </w:tc>
        <w:tc>
          <w:tcPr>
            <w:tcW w:w="2940" w:type="dxa"/>
          </w:tcPr>
          <w:p w14:paraId="41B95DF8" w14:textId="77777777" w:rsidR="00011748" w:rsidRPr="007D654F" w:rsidRDefault="00011748" w:rsidP="00011748">
            <w:pPr>
              <w:jc w:val="center"/>
              <w:rPr>
                <w:rFonts w:ascii="Times New Roman" w:hAnsi="Times New Roman" w:cs="Times New Roman"/>
                <w:bCs/>
                <w:lang w:val="es-ES_tradnl"/>
              </w:rPr>
            </w:pPr>
            <w:r w:rsidRPr="007D654F">
              <w:rPr>
                <w:rFonts w:ascii="Times New Roman" w:hAnsi="Times New Roman" w:cs="Times New Roman"/>
                <w:bCs/>
                <w:lang w:val="es-ES_tradnl"/>
              </w:rPr>
              <w:t>Sorprendido /a</w:t>
            </w:r>
          </w:p>
        </w:tc>
      </w:tr>
      <w:tr w:rsidR="003B4850" w:rsidRPr="007D654F" w14:paraId="05E8FC68" w14:textId="77777777" w:rsidTr="00011748">
        <w:trPr>
          <w:trHeight w:val="850"/>
        </w:trPr>
        <w:tc>
          <w:tcPr>
            <w:tcW w:w="2938" w:type="dxa"/>
          </w:tcPr>
          <w:p w14:paraId="422E6568"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Amigable</w:t>
            </w:r>
          </w:p>
        </w:tc>
        <w:tc>
          <w:tcPr>
            <w:tcW w:w="2940" w:type="dxa"/>
          </w:tcPr>
          <w:p w14:paraId="08F52652"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Amigable</w:t>
            </w:r>
          </w:p>
        </w:tc>
        <w:tc>
          <w:tcPr>
            <w:tcW w:w="2940" w:type="dxa"/>
          </w:tcPr>
          <w:p w14:paraId="3FCBBB9B"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Amigable</w:t>
            </w:r>
          </w:p>
        </w:tc>
      </w:tr>
      <w:tr w:rsidR="003B4850" w:rsidRPr="007D654F" w14:paraId="67087382" w14:textId="77777777" w:rsidTr="00011748">
        <w:trPr>
          <w:trHeight w:val="850"/>
        </w:trPr>
        <w:tc>
          <w:tcPr>
            <w:tcW w:w="2938" w:type="dxa"/>
          </w:tcPr>
          <w:p w14:paraId="5627E61D"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Amigable</w:t>
            </w:r>
          </w:p>
        </w:tc>
        <w:tc>
          <w:tcPr>
            <w:tcW w:w="2940" w:type="dxa"/>
          </w:tcPr>
          <w:p w14:paraId="53B3D98D"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Amigable</w:t>
            </w:r>
          </w:p>
        </w:tc>
        <w:tc>
          <w:tcPr>
            <w:tcW w:w="2940" w:type="dxa"/>
          </w:tcPr>
          <w:p w14:paraId="35ADC918"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Amigable</w:t>
            </w:r>
          </w:p>
        </w:tc>
      </w:tr>
      <w:tr w:rsidR="003B4850" w:rsidRPr="007D654F" w14:paraId="61CB0584" w14:textId="77777777" w:rsidTr="00011748">
        <w:trPr>
          <w:trHeight w:val="850"/>
        </w:trPr>
        <w:tc>
          <w:tcPr>
            <w:tcW w:w="2938" w:type="dxa"/>
          </w:tcPr>
          <w:p w14:paraId="4A44419B"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Amable</w:t>
            </w:r>
          </w:p>
        </w:tc>
        <w:tc>
          <w:tcPr>
            <w:tcW w:w="2940" w:type="dxa"/>
          </w:tcPr>
          <w:p w14:paraId="3795A90E"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Amable</w:t>
            </w:r>
          </w:p>
        </w:tc>
        <w:tc>
          <w:tcPr>
            <w:tcW w:w="2940" w:type="dxa"/>
          </w:tcPr>
          <w:p w14:paraId="03835E73"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Amable</w:t>
            </w:r>
          </w:p>
        </w:tc>
      </w:tr>
      <w:tr w:rsidR="003B4850" w:rsidRPr="007D654F" w14:paraId="1D5D2447" w14:textId="77777777" w:rsidTr="00011748">
        <w:trPr>
          <w:trHeight w:val="850"/>
        </w:trPr>
        <w:tc>
          <w:tcPr>
            <w:tcW w:w="2938" w:type="dxa"/>
          </w:tcPr>
          <w:p w14:paraId="449F8B72"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Amable</w:t>
            </w:r>
          </w:p>
        </w:tc>
        <w:tc>
          <w:tcPr>
            <w:tcW w:w="2940" w:type="dxa"/>
          </w:tcPr>
          <w:p w14:paraId="37B55CDF"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Amable</w:t>
            </w:r>
          </w:p>
        </w:tc>
        <w:tc>
          <w:tcPr>
            <w:tcW w:w="2940" w:type="dxa"/>
          </w:tcPr>
          <w:p w14:paraId="43B8A34A"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Amable</w:t>
            </w:r>
          </w:p>
        </w:tc>
      </w:tr>
      <w:tr w:rsidR="003B4850" w:rsidRPr="007D654F" w14:paraId="0F1678C3" w14:textId="77777777" w:rsidTr="00011748">
        <w:trPr>
          <w:trHeight w:val="850"/>
        </w:trPr>
        <w:tc>
          <w:tcPr>
            <w:tcW w:w="2938" w:type="dxa"/>
          </w:tcPr>
          <w:p w14:paraId="19457BD5" w14:textId="03046C9E" w:rsidR="003B4850" w:rsidRPr="007D654F" w:rsidRDefault="00DA6BBB" w:rsidP="003B4850">
            <w:pPr>
              <w:jc w:val="center"/>
              <w:rPr>
                <w:rFonts w:ascii="Times New Roman" w:hAnsi="Times New Roman" w:cs="Times New Roman"/>
                <w:bCs/>
                <w:lang w:val="es-ES_tradnl"/>
              </w:rPr>
            </w:pPr>
            <w:r w:rsidRPr="007D654F">
              <w:rPr>
                <w:rFonts w:ascii="Times New Roman" w:hAnsi="Times New Roman" w:cs="Times New Roman"/>
                <w:bCs/>
                <w:lang w:val="es-ES_tradnl"/>
              </w:rPr>
              <w:t>Somnoliento/a</w:t>
            </w:r>
          </w:p>
        </w:tc>
        <w:tc>
          <w:tcPr>
            <w:tcW w:w="2940" w:type="dxa"/>
          </w:tcPr>
          <w:p w14:paraId="19AC4B29" w14:textId="119A8AA3" w:rsidR="003B4850" w:rsidRPr="007D654F" w:rsidRDefault="00DA6BBB" w:rsidP="003B4850">
            <w:pPr>
              <w:rPr>
                <w:rFonts w:ascii="Times New Roman" w:hAnsi="Times New Roman" w:cs="Times New Roman"/>
                <w:bCs/>
                <w:lang w:val="es-ES_tradnl"/>
              </w:rPr>
            </w:pPr>
            <w:r w:rsidRPr="007D654F">
              <w:rPr>
                <w:rFonts w:ascii="Times New Roman" w:hAnsi="Times New Roman" w:cs="Times New Roman"/>
                <w:bCs/>
                <w:lang w:val="es-ES_tradnl"/>
              </w:rPr>
              <w:t xml:space="preserve">Somnoliento/a </w:t>
            </w:r>
          </w:p>
        </w:tc>
        <w:tc>
          <w:tcPr>
            <w:tcW w:w="2940" w:type="dxa"/>
          </w:tcPr>
          <w:p w14:paraId="01CC20E4" w14:textId="5BD883BF" w:rsidR="003B4850" w:rsidRPr="007D654F" w:rsidRDefault="00DA6BBB" w:rsidP="003B4850">
            <w:pPr>
              <w:rPr>
                <w:rFonts w:ascii="Times New Roman" w:hAnsi="Times New Roman" w:cs="Times New Roman"/>
                <w:bCs/>
                <w:lang w:val="es-ES_tradnl"/>
              </w:rPr>
            </w:pPr>
            <w:r w:rsidRPr="007D654F">
              <w:rPr>
                <w:rFonts w:ascii="Times New Roman" w:hAnsi="Times New Roman" w:cs="Times New Roman"/>
                <w:bCs/>
                <w:lang w:val="es-ES_tradnl"/>
              </w:rPr>
              <w:t>Somnoliento/a</w:t>
            </w:r>
          </w:p>
        </w:tc>
      </w:tr>
      <w:tr w:rsidR="003B4850" w:rsidRPr="007D654F" w14:paraId="133B4940" w14:textId="77777777" w:rsidTr="00011748">
        <w:trPr>
          <w:trHeight w:val="850"/>
        </w:trPr>
        <w:tc>
          <w:tcPr>
            <w:tcW w:w="2938" w:type="dxa"/>
          </w:tcPr>
          <w:p w14:paraId="6C239194" w14:textId="54CF475C" w:rsidR="003B4850" w:rsidRPr="007D654F" w:rsidRDefault="00DA6BBB" w:rsidP="003B4850">
            <w:pPr>
              <w:rPr>
                <w:rFonts w:ascii="Times New Roman" w:hAnsi="Times New Roman" w:cs="Times New Roman"/>
                <w:bCs/>
                <w:lang w:val="es-ES_tradnl"/>
              </w:rPr>
            </w:pPr>
            <w:r w:rsidRPr="007D654F">
              <w:rPr>
                <w:rFonts w:ascii="Times New Roman" w:hAnsi="Times New Roman" w:cs="Times New Roman"/>
                <w:bCs/>
                <w:lang w:val="es-ES_tradnl"/>
              </w:rPr>
              <w:t>Somnoliento/a</w:t>
            </w:r>
          </w:p>
        </w:tc>
        <w:tc>
          <w:tcPr>
            <w:tcW w:w="2940" w:type="dxa"/>
          </w:tcPr>
          <w:p w14:paraId="2B94C936" w14:textId="02336E95" w:rsidR="003B4850" w:rsidRPr="007D654F" w:rsidRDefault="00DA6BBB" w:rsidP="003B4850">
            <w:pPr>
              <w:rPr>
                <w:rFonts w:ascii="Times New Roman" w:hAnsi="Times New Roman" w:cs="Times New Roman"/>
                <w:bCs/>
                <w:lang w:val="es-ES_tradnl"/>
              </w:rPr>
            </w:pPr>
            <w:r w:rsidRPr="007D654F">
              <w:rPr>
                <w:rFonts w:ascii="Times New Roman" w:hAnsi="Times New Roman" w:cs="Times New Roman"/>
                <w:bCs/>
                <w:lang w:val="es-ES_tradnl"/>
              </w:rPr>
              <w:t>Somnoliento/a</w:t>
            </w:r>
          </w:p>
        </w:tc>
        <w:tc>
          <w:tcPr>
            <w:tcW w:w="2940" w:type="dxa"/>
          </w:tcPr>
          <w:p w14:paraId="05F7EC92" w14:textId="6BEF9277" w:rsidR="003B4850" w:rsidRPr="007D654F" w:rsidRDefault="00DA6BBB" w:rsidP="003B4850">
            <w:pPr>
              <w:rPr>
                <w:rFonts w:ascii="Times New Roman" w:hAnsi="Times New Roman" w:cs="Times New Roman"/>
                <w:bCs/>
                <w:lang w:val="es-ES_tradnl"/>
              </w:rPr>
            </w:pPr>
            <w:r w:rsidRPr="007D654F">
              <w:rPr>
                <w:rFonts w:ascii="Times New Roman" w:hAnsi="Times New Roman" w:cs="Times New Roman"/>
                <w:bCs/>
                <w:lang w:val="es-ES_tradnl"/>
              </w:rPr>
              <w:t>Somnoliento/a</w:t>
            </w:r>
          </w:p>
        </w:tc>
      </w:tr>
      <w:tr w:rsidR="003B4850" w:rsidRPr="007D654F" w14:paraId="60B48BAB" w14:textId="77777777" w:rsidTr="00011748">
        <w:trPr>
          <w:trHeight w:val="850"/>
        </w:trPr>
        <w:tc>
          <w:tcPr>
            <w:tcW w:w="2938" w:type="dxa"/>
          </w:tcPr>
          <w:p w14:paraId="6475D62B"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Triunfador/a</w:t>
            </w:r>
          </w:p>
        </w:tc>
        <w:tc>
          <w:tcPr>
            <w:tcW w:w="2940" w:type="dxa"/>
          </w:tcPr>
          <w:p w14:paraId="17A6191F"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Triunfador/a</w:t>
            </w:r>
          </w:p>
        </w:tc>
        <w:tc>
          <w:tcPr>
            <w:tcW w:w="2940" w:type="dxa"/>
          </w:tcPr>
          <w:p w14:paraId="5A1E8A82"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Triunfador/a</w:t>
            </w:r>
          </w:p>
        </w:tc>
      </w:tr>
      <w:tr w:rsidR="003B4850" w:rsidRPr="007D654F" w14:paraId="50F8B50D" w14:textId="77777777" w:rsidTr="00011748">
        <w:trPr>
          <w:trHeight w:val="850"/>
        </w:trPr>
        <w:tc>
          <w:tcPr>
            <w:tcW w:w="2938" w:type="dxa"/>
          </w:tcPr>
          <w:p w14:paraId="095F1549"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Triunfador/a</w:t>
            </w:r>
          </w:p>
        </w:tc>
        <w:tc>
          <w:tcPr>
            <w:tcW w:w="2940" w:type="dxa"/>
          </w:tcPr>
          <w:p w14:paraId="1FC05628"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Triunfador/a</w:t>
            </w:r>
          </w:p>
        </w:tc>
        <w:tc>
          <w:tcPr>
            <w:tcW w:w="2940" w:type="dxa"/>
          </w:tcPr>
          <w:p w14:paraId="30B5FEB2" w14:textId="77777777" w:rsidR="003B4850" w:rsidRPr="007D654F" w:rsidRDefault="003B4850" w:rsidP="003B4850">
            <w:pPr>
              <w:jc w:val="center"/>
              <w:rPr>
                <w:rFonts w:ascii="Times New Roman" w:hAnsi="Times New Roman" w:cs="Times New Roman"/>
                <w:bCs/>
                <w:lang w:val="es-ES_tradnl"/>
              </w:rPr>
            </w:pPr>
            <w:r w:rsidRPr="007D654F">
              <w:rPr>
                <w:rFonts w:ascii="Times New Roman" w:hAnsi="Times New Roman" w:cs="Times New Roman"/>
                <w:bCs/>
                <w:lang w:val="es-ES_tradnl"/>
              </w:rPr>
              <w:t>Triunfador/a</w:t>
            </w:r>
          </w:p>
        </w:tc>
      </w:tr>
    </w:tbl>
    <w:p w14:paraId="70468B03" w14:textId="77777777" w:rsidR="00011748" w:rsidRPr="007D654F" w:rsidRDefault="00011748" w:rsidP="00C21015">
      <w:pPr>
        <w:jc w:val="both"/>
        <w:rPr>
          <w:rFonts w:ascii="Times New Roman" w:hAnsi="Times New Roman" w:cs="Times New Roman"/>
          <w:b/>
          <w:lang w:val="es-ES_tradnl"/>
        </w:rPr>
      </w:pPr>
    </w:p>
    <w:p w14:paraId="5D4FE361" w14:textId="77777777" w:rsidR="00C21015" w:rsidRPr="007D654F" w:rsidRDefault="0074202D" w:rsidP="00C21015">
      <w:pPr>
        <w:jc w:val="both"/>
        <w:rPr>
          <w:rFonts w:ascii="Times New Roman" w:hAnsi="Times New Roman" w:cs="Times New Roman"/>
          <w:b/>
          <w:lang w:val="es-ES_tradnl"/>
        </w:rPr>
      </w:pPr>
      <w:r w:rsidRPr="007D654F">
        <w:rPr>
          <w:rFonts w:ascii="Times New Roman" w:hAnsi="Times New Roman" w:cs="Times New Roman"/>
          <w:b/>
          <w:lang w:val="es-ES_tradnl"/>
        </w:rPr>
        <w:t>An</w:t>
      </w:r>
      <w:r w:rsidR="00C21015" w:rsidRPr="007D654F">
        <w:rPr>
          <w:rFonts w:ascii="Times New Roman" w:hAnsi="Times New Roman" w:cs="Times New Roman"/>
          <w:b/>
          <w:lang w:val="es-ES_tradnl"/>
        </w:rPr>
        <w:t xml:space="preserve">exo </w:t>
      </w:r>
      <w:r w:rsidR="00011748" w:rsidRPr="007D654F">
        <w:rPr>
          <w:rFonts w:ascii="Times New Roman" w:hAnsi="Times New Roman" w:cs="Times New Roman"/>
          <w:b/>
          <w:lang w:val="es-ES_tradnl"/>
        </w:rPr>
        <w:t>2</w:t>
      </w:r>
      <w:r w:rsidR="00C21015" w:rsidRPr="007D654F">
        <w:rPr>
          <w:rFonts w:ascii="Times New Roman" w:hAnsi="Times New Roman" w:cs="Times New Roman"/>
          <w:b/>
          <w:lang w:val="es-ES_tradnl"/>
        </w:rPr>
        <w:t>. La ruleta del saber</w:t>
      </w:r>
    </w:p>
    <w:p w14:paraId="5CD2F2A7" w14:textId="77777777" w:rsidR="00C21015" w:rsidRPr="007D654F" w:rsidRDefault="00C21015" w:rsidP="00C21015">
      <w:pPr>
        <w:jc w:val="center"/>
        <w:rPr>
          <w:rFonts w:ascii="Times New Roman" w:hAnsi="Times New Roman" w:cs="Times New Roman"/>
          <w:b/>
          <w:lang w:val="es-ES_tradnl"/>
        </w:rPr>
      </w:pPr>
      <w:r w:rsidRPr="007D654F">
        <w:rPr>
          <w:rFonts w:ascii="Times New Roman" w:hAnsi="Times New Roman" w:cs="Times New Roman"/>
          <w:noProof/>
          <w:lang w:eastAsia="es-MX"/>
        </w:rPr>
        <w:lastRenderedPageBreak/>
        <w:drawing>
          <wp:inline distT="0" distB="0" distL="0" distR="0" wp14:anchorId="4193BA35" wp14:editId="5B5B58E5">
            <wp:extent cx="1828800" cy="19101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8205" cy="1919944"/>
                    </a:xfrm>
                    <a:prstGeom prst="rect">
                      <a:avLst/>
                    </a:prstGeom>
                  </pic:spPr>
                </pic:pic>
              </a:graphicData>
            </a:graphic>
          </wp:inline>
        </w:drawing>
      </w:r>
    </w:p>
    <w:p w14:paraId="23B3D885" w14:textId="77777777" w:rsidR="0087744E" w:rsidRPr="007D654F" w:rsidRDefault="00F90FB8" w:rsidP="00F90FB8">
      <w:pPr>
        <w:jc w:val="both"/>
        <w:rPr>
          <w:rFonts w:ascii="Times New Roman" w:hAnsi="Times New Roman" w:cs="Times New Roman"/>
          <w:b/>
          <w:lang w:val="es-ES_tradnl"/>
        </w:rPr>
      </w:pPr>
      <w:r w:rsidRPr="007D654F">
        <w:rPr>
          <w:rFonts w:ascii="Times New Roman" w:hAnsi="Times New Roman" w:cs="Times New Roman"/>
          <w:b/>
          <w:lang w:val="es-ES_tradnl"/>
        </w:rPr>
        <w:t>Preguntas</w:t>
      </w:r>
    </w:p>
    <w:p w14:paraId="1500B899" w14:textId="77777777" w:rsidR="00222161" w:rsidRPr="007D654F" w:rsidRDefault="00F90FB8"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¿Qué es una obra de teatro?</w:t>
      </w:r>
    </w:p>
    <w:p w14:paraId="4D1CF115" w14:textId="77777777" w:rsidR="00222161" w:rsidRPr="007D654F" w:rsidRDefault="00F90FB8"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¿Cuáles son sus características?</w:t>
      </w:r>
    </w:p>
    <w:p w14:paraId="2AF3D00F" w14:textId="77777777" w:rsidR="00222161" w:rsidRPr="007D654F" w:rsidRDefault="00F90FB8"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¿Cuál es la diferencia entre acto, escena y cuadro?</w:t>
      </w:r>
    </w:p>
    <w:p w14:paraId="4FD391E3" w14:textId="77777777" w:rsidR="00222161" w:rsidRPr="007D654F" w:rsidRDefault="00F90FB8"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¿Qué papel cumplen las acotaciones en las obras de teatro?</w:t>
      </w:r>
    </w:p>
    <w:p w14:paraId="062148AE" w14:textId="77777777" w:rsidR="00222161" w:rsidRPr="007D654F" w:rsidRDefault="00F90FB8"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¿Cómo se presentan los diálogos en el texto dramático?</w:t>
      </w:r>
    </w:p>
    <w:p w14:paraId="050B1B34" w14:textId="77777777" w:rsidR="00222161" w:rsidRPr="007D654F" w:rsidRDefault="00F90FB8"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¿Cuál</w:t>
      </w:r>
      <w:r w:rsidR="00AE5F78" w:rsidRPr="007D654F">
        <w:rPr>
          <w:rFonts w:ascii="Times New Roman" w:hAnsi="Times New Roman" w:cs="Times New Roman"/>
          <w:bCs/>
          <w:lang w:val="es-ES_tradnl"/>
        </w:rPr>
        <w:t xml:space="preserve"> es la estructura interna de la obra dramática?</w:t>
      </w:r>
    </w:p>
    <w:p w14:paraId="4205A044" w14:textId="77777777" w:rsidR="00222161" w:rsidRPr="007D654F" w:rsidRDefault="00AE5F78"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¿Cuáles son las características de los personajes?</w:t>
      </w:r>
    </w:p>
    <w:p w14:paraId="350A7A30" w14:textId="77777777" w:rsidR="00222161" w:rsidRPr="007D654F" w:rsidRDefault="00826356" w:rsidP="00F90FB8">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¿Qué relación existe entre la obra dramática y la realidad?</w:t>
      </w:r>
    </w:p>
    <w:p w14:paraId="63271F8A" w14:textId="77777777" w:rsidR="00222161" w:rsidRPr="007D654F" w:rsidRDefault="00E11EF4" w:rsidP="00E04A74">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¿Cómo reconocer el tema central de una obra?</w:t>
      </w:r>
    </w:p>
    <w:p w14:paraId="66932E32" w14:textId="335FBE20" w:rsidR="00EB06DE" w:rsidRPr="007D654F" w:rsidRDefault="00E11EF4" w:rsidP="00E04A74">
      <w:pPr>
        <w:pStyle w:val="Prrafodelista"/>
        <w:numPr>
          <w:ilvl w:val="0"/>
          <w:numId w:val="4"/>
        </w:numPr>
        <w:spacing w:after="0"/>
        <w:jc w:val="both"/>
        <w:rPr>
          <w:rFonts w:ascii="Times New Roman" w:hAnsi="Times New Roman" w:cs="Times New Roman"/>
          <w:bCs/>
          <w:lang w:val="es-ES_tradnl"/>
        </w:rPr>
      </w:pPr>
      <w:r w:rsidRPr="007D654F">
        <w:rPr>
          <w:rFonts w:ascii="Times New Roman" w:hAnsi="Times New Roman" w:cs="Times New Roman"/>
          <w:bCs/>
          <w:lang w:val="es-ES_tradnl"/>
        </w:rPr>
        <w:t>¿Por qué hablar de elementos internos y externos de una obra de teatro?</w:t>
      </w:r>
    </w:p>
    <w:p w14:paraId="376014AC" w14:textId="77777777" w:rsidR="00E04A74" w:rsidRPr="007D654F" w:rsidRDefault="00E04A74" w:rsidP="00E04A74">
      <w:pPr>
        <w:spacing w:after="0"/>
        <w:jc w:val="both"/>
        <w:rPr>
          <w:rFonts w:ascii="Times New Roman" w:hAnsi="Times New Roman" w:cs="Times New Roman"/>
          <w:b/>
          <w:lang w:val="es-ES_tradnl"/>
        </w:rPr>
      </w:pPr>
    </w:p>
    <w:p w14:paraId="7C05E286" w14:textId="77777777" w:rsidR="00E04A74" w:rsidRPr="007D654F" w:rsidRDefault="00E04A74" w:rsidP="00E04A74">
      <w:pPr>
        <w:spacing w:after="0"/>
        <w:jc w:val="both"/>
        <w:rPr>
          <w:rFonts w:ascii="Times New Roman" w:hAnsi="Times New Roman" w:cs="Times New Roman"/>
          <w:b/>
          <w:lang w:val="es-ES_tradnl"/>
        </w:rPr>
      </w:pPr>
    </w:p>
    <w:p w14:paraId="08D018EF" w14:textId="77777777" w:rsidR="00E04A74" w:rsidRPr="007D654F" w:rsidRDefault="00E04A74" w:rsidP="00E04A74">
      <w:pPr>
        <w:spacing w:after="0"/>
        <w:jc w:val="both"/>
        <w:rPr>
          <w:rFonts w:ascii="Times New Roman" w:hAnsi="Times New Roman" w:cs="Times New Roman"/>
          <w:b/>
          <w:lang w:val="es-ES_tradnl"/>
        </w:rPr>
      </w:pPr>
    </w:p>
    <w:p w14:paraId="32592BD1" w14:textId="77777777" w:rsidR="00E04A74" w:rsidRPr="007D654F" w:rsidRDefault="00E04A74" w:rsidP="00E04A74">
      <w:pPr>
        <w:spacing w:after="0"/>
        <w:jc w:val="both"/>
        <w:rPr>
          <w:rFonts w:ascii="Times New Roman" w:hAnsi="Times New Roman" w:cs="Times New Roman"/>
          <w:b/>
          <w:lang w:val="es-ES_tradnl"/>
        </w:rPr>
      </w:pPr>
    </w:p>
    <w:p w14:paraId="21F2C419" w14:textId="77777777" w:rsidR="00E04A74" w:rsidRPr="007D654F" w:rsidRDefault="00E04A74" w:rsidP="00E04A74">
      <w:pPr>
        <w:spacing w:after="0"/>
        <w:jc w:val="both"/>
        <w:rPr>
          <w:rFonts w:ascii="Times New Roman" w:hAnsi="Times New Roman" w:cs="Times New Roman"/>
          <w:b/>
          <w:lang w:val="es-ES_tradnl"/>
        </w:rPr>
      </w:pPr>
    </w:p>
    <w:p w14:paraId="7959BE62" w14:textId="77777777" w:rsidR="00E04A74" w:rsidRPr="007D654F" w:rsidRDefault="0074202D" w:rsidP="00E04A74">
      <w:pPr>
        <w:spacing w:after="0"/>
        <w:jc w:val="both"/>
        <w:rPr>
          <w:rFonts w:ascii="Times New Roman" w:hAnsi="Times New Roman" w:cs="Times New Roman"/>
          <w:b/>
          <w:lang w:val="es-ES_tradnl"/>
        </w:rPr>
      </w:pPr>
      <w:r w:rsidRPr="007D654F">
        <w:rPr>
          <w:rFonts w:ascii="Times New Roman" w:hAnsi="Times New Roman" w:cs="Times New Roman"/>
          <w:b/>
          <w:lang w:val="es-ES_tradnl"/>
        </w:rPr>
        <w:t>Anexo 3. Búsqueda de información</w:t>
      </w:r>
    </w:p>
    <w:p w14:paraId="02E9A480" w14:textId="77777777" w:rsidR="0074202D" w:rsidRPr="007D654F" w:rsidRDefault="0074202D" w:rsidP="00E04A74">
      <w:pPr>
        <w:spacing w:after="0"/>
        <w:jc w:val="both"/>
        <w:rPr>
          <w:rFonts w:ascii="Times New Roman" w:hAnsi="Times New Roman" w:cs="Times New Roman"/>
          <w:b/>
          <w:lang w:val="es-ES_tradnl"/>
        </w:rPr>
      </w:pPr>
    </w:p>
    <w:p w14:paraId="58586F62" w14:textId="09E0B7B1" w:rsidR="0074202D" w:rsidRPr="007D654F" w:rsidRDefault="0074202D" w:rsidP="00E04A74">
      <w:pPr>
        <w:spacing w:after="0"/>
        <w:jc w:val="both"/>
        <w:rPr>
          <w:rFonts w:ascii="Times New Roman" w:hAnsi="Times New Roman" w:cs="Times New Roman"/>
          <w:b/>
          <w:lang w:val="es-ES_tradnl"/>
        </w:rPr>
      </w:pPr>
      <w:r w:rsidRPr="007D654F">
        <w:rPr>
          <w:rFonts w:ascii="Times New Roman" w:hAnsi="Times New Roman" w:cs="Times New Roman"/>
          <w:b/>
          <w:lang w:val="es-ES_tradnl"/>
        </w:rPr>
        <w:t>Se recomiendan las siguientes ligas para llevar los textos impresos</w:t>
      </w:r>
      <w:r w:rsidR="008E6FC7" w:rsidRPr="007D654F">
        <w:rPr>
          <w:rFonts w:ascii="Times New Roman" w:hAnsi="Times New Roman" w:cs="Times New Roman"/>
          <w:b/>
          <w:lang w:val="es-ES_tradnl"/>
        </w:rPr>
        <w:t>:</w:t>
      </w:r>
    </w:p>
    <w:p w14:paraId="01B470CB" w14:textId="2F049D0C" w:rsidR="0074202D" w:rsidRPr="007D654F" w:rsidRDefault="002461C5" w:rsidP="00E04A74">
      <w:pPr>
        <w:pStyle w:val="Prrafodelista"/>
        <w:numPr>
          <w:ilvl w:val="0"/>
          <w:numId w:val="5"/>
        </w:numPr>
        <w:spacing w:after="0"/>
        <w:jc w:val="both"/>
        <w:rPr>
          <w:rFonts w:ascii="Times New Roman" w:hAnsi="Times New Roman" w:cs="Times New Roman"/>
          <w:lang w:val="es-ES_tradnl"/>
        </w:rPr>
      </w:pPr>
      <w:hyperlink r:id="rId9" w:history="1">
        <w:r w:rsidR="0074202D" w:rsidRPr="007D654F">
          <w:rPr>
            <w:rStyle w:val="Hipervnculo"/>
            <w:rFonts w:ascii="Times New Roman" w:hAnsi="Times New Roman" w:cs="Times New Roman"/>
            <w:lang w:val="es-ES_tradnl"/>
          </w:rPr>
          <w:t>https://es.slideshare.net/robertolezna/elementos-internos-y-externos-de-la-obra-dramatica</w:t>
        </w:r>
      </w:hyperlink>
    </w:p>
    <w:p w14:paraId="7B6B29C3" w14:textId="2B9F6682" w:rsidR="0074202D" w:rsidRPr="007D654F" w:rsidRDefault="002461C5" w:rsidP="00E04A74">
      <w:pPr>
        <w:pStyle w:val="Prrafodelista"/>
        <w:numPr>
          <w:ilvl w:val="0"/>
          <w:numId w:val="5"/>
        </w:numPr>
        <w:spacing w:after="0"/>
        <w:jc w:val="both"/>
        <w:rPr>
          <w:rFonts w:ascii="Times New Roman" w:hAnsi="Times New Roman" w:cs="Times New Roman"/>
          <w:lang w:val="es-ES_tradnl"/>
        </w:rPr>
      </w:pPr>
      <w:hyperlink r:id="rId10" w:history="1">
        <w:r w:rsidR="0074202D" w:rsidRPr="007D654F">
          <w:rPr>
            <w:rStyle w:val="Hipervnculo"/>
            <w:rFonts w:ascii="Times New Roman" w:hAnsi="Times New Roman" w:cs="Times New Roman"/>
            <w:lang w:val="es-ES_tradnl"/>
          </w:rPr>
          <w:t>https://literaturaylenguaaricacollege.files.wordpress.com/2011/10/03-gc3a9nero-dramc3a1tico1.pdf</w:t>
        </w:r>
      </w:hyperlink>
    </w:p>
    <w:p w14:paraId="566630CA" w14:textId="58E42ED1" w:rsidR="00B73655" w:rsidRPr="007D654F" w:rsidRDefault="002461C5" w:rsidP="00E04A74">
      <w:pPr>
        <w:pStyle w:val="Prrafodelista"/>
        <w:numPr>
          <w:ilvl w:val="0"/>
          <w:numId w:val="5"/>
        </w:numPr>
        <w:spacing w:after="0"/>
        <w:jc w:val="both"/>
        <w:rPr>
          <w:rFonts w:ascii="Times New Roman" w:hAnsi="Times New Roman" w:cs="Times New Roman"/>
          <w:lang w:val="es-ES_tradnl"/>
        </w:rPr>
      </w:pPr>
      <w:hyperlink r:id="rId11" w:history="1">
        <w:r w:rsidR="0074202D" w:rsidRPr="007D654F">
          <w:rPr>
            <w:rStyle w:val="Hipervnculo"/>
            <w:rFonts w:ascii="Times New Roman" w:hAnsi="Times New Roman" w:cs="Times New Roman"/>
            <w:lang w:val="es-ES_tradnl"/>
          </w:rPr>
          <w:t>http://pep.ieepo.oaxaca.gob.mx/recursos/interactivo/cuentos_hadas/docs/Elementos%20para%20la%20creacion%20de%20un%20texto%20dramatico.pdf</w:t>
        </w:r>
      </w:hyperlink>
    </w:p>
    <w:p w14:paraId="296A978A" w14:textId="77777777" w:rsidR="0074202D" w:rsidRPr="007D654F" w:rsidRDefault="002461C5" w:rsidP="008E6FC7">
      <w:pPr>
        <w:pStyle w:val="Prrafodelista"/>
        <w:numPr>
          <w:ilvl w:val="0"/>
          <w:numId w:val="5"/>
        </w:numPr>
        <w:spacing w:after="0"/>
        <w:jc w:val="both"/>
        <w:rPr>
          <w:rFonts w:ascii="Times New Roman" w:hAnsi="Times New Roman" w:cs="Times New Roman"/>
          <w:lang w:val="es-ES_tradnl"/>
        </w:rPr>
      </w:pPr>
      <w:hyperlink r:id="rId12" w:history="1">
        <w:r w:rsidR="00B73655" w:rsidRPr="007D654F">
          <w:rPr>
            <w:rStyle w:val="Hipervnculo"/>
            <w:rFonts w:ascii="Times New Roman" w:hAnsi="Times New Roman" w:cs="Times New Roman"/>
            <w:lang w:val="es-ES_tradnl"/>
          </w:rPr>
          <w:t>https://www.profedelengua.es/1oUnidad_7_teatro_COLOR.pdf</w:t>
        </w:r>
      </w:hyperlink>
    </w:p>
    <w:p w14:paraId="79446105" w14:textId="77777777" w:rsidR="00B73655" w:rsidRPr="007D654F" w:rsidRDefault="00B73655" w:rsidP="00E04A74">
      <w:pPr>
        <w:spacing w:after="0"/>
        <w:jc w:val="both"/>
        <w:rPr>
          <w:rFonts w:ascii="Times New Roman" w:hAnsi="Times New Roman" w:cs="Times New Roman"/>
          <w:b/>
          <w:lang w:val="es-ES_tradnl"/>
        </w:rPr>
      </w:pPr>
    </w:p>
    <w:p w14:paraId="0CF0520C" w14:textId="77777777" w:rsidR="008E3E6B" w:rsidRPr="007D654F" w:rsidRDefault="008E3E6B" w:rsidP="00E04A74">
      <w:pPr>
        <w:spacing w:after="0"/>
        <w:jc w:val="both"/>
        <w:rPr>
          <w:rFonts w:ascii="Times New Roman" w:hAnsi="Times New Roman" w:cs="Times New Roman"/>
          <w:b/>
          <w:lang w:val="es-ES_tradnl"/>
        </w:rPr>
      </w:pPr>
    </w:p>
    <w:p w14:paraId="7EB7C516" w14:textId="4C1F6B1E" w:rsidR="00B146F3" w:rsidRPr="007D654F" w:rsidRDefault="00E04A74" w:rsidP="00E04A74">
      <w:pPr>
        <w:spacing w:after="0"/>
        <w:jc w:val="both"/>
        <w:rPr>
          <w:rFonts w:ascii="Times New Roman" w:hAnsi="Times New Roman" w:cs="Times New Roman"/>
          <w:b/>
          <w:lang w:val="es-ES_tradnl"/>
        </w:rPr>
      </w:pPr>
      <w:r w:rsidRPr="007D654F">
        <w:rPr>
          <w:rFonts w:ascii="Times New Roman" w:hAnsi="Times New Roman" w:cs="Times New Roman"/>
          <w:b/>
          <w:lang w:val="es-ES_tradnl"/>
        </w:rPr>
        <w:t xml:space="preserve">Anexo 2. Información </w:t>
      </w:r>
      <w:r w:rsidR="00B146F3" w:rsidRPr="007D654F">
        <w:rPr>
          <w:rFonts w:ascii="Times New Roman" w:hAnsi="Times New Roman" w:cs="Times New Roman"/>
          <w:b/>
          <w:lang w:val="es-ES_tradnl"/>
        </w:rPr>
        <w:t>sobre las obras teatrales</w:t>
      </w:r>
    </w:p>
    <w:p w14:paraId="6C5D2E72" w14:textId="77777777" w:rsidR="00B146F3" w:rsidRPr="007D654F" w:rsidRDefault="00B146F3" w:rsidP="00E04A74">
      <w:pPr>
        <w:spacing w:after="0"/>
        <w:jc w:val="both"/>
        <w:rPr>
          <w:rFonts w:ascii="Times New Roman" w:hAnsi="Times New Roman" w:cs="Times New Roman"/>
          <w:b/>
          <w:lang w:val="es-ES_tradnl"/>
        </w:rPr>
      </w:pPr>
    </w:p>
    <w:p w14:paraId="65E61D99" w14:textId="77777777" w:rsidR="00E04A74" w:rsidRPr="007D654F" w:rsidRDefault="00E04A74" w:rsidP="00E04A74">
      <w:pPr>
        <w:spacing w:after="0"/>
        <w:jc w:val="center"/>
        <w:rPr>
          <w:rFonts w:ascii="Times New Roman" w:hAnsi="Times New Roman" w:cs="Times New Roman"/>
          <w:lang w:val="es-ES_tradnl"/>
        </w:rPr>
      </w:pPr>
      <w:r w:rsidRPr="007D654F">
        <w:rPr>
          <w:rFonts w:ascii="Times New Roman" w:hAnsi="Times New Roman" w:cs="Times New Roman"/>
          <w:lang w:val="es-ES_tradnl"/>
        </w:rPr>
        <w:t xml:space="preserve">Enseñanza </w:t>
      </w:r>
      <w:proofErr w:type="spellStart"/>
      <w:r w:rsidRPr="007D654F">
        <w:rPr>
          <w:rFonts w:ascii="Times New Roman" w:hAnsi="Times New Roman" w:cs="Times New Roman"/>
          <w:lang w:val="es-ES_tradnl"/>
        </w:rPr>
        <w:t>sinergética</w:t>
      </w:r>
      <w:proofErr w:type="spellEnd"/>
    </w:p>
    <w:p w14:paraId="480A670D" w14:textId="77777777" w:rsidR="00E04A74" w:rsidRPr="007D654F" w:rsidRDefault="00E04A74" w:rsidP="00E04A74">
      <w:pPr>
        <w:spacing w:after="0"/>
        <w:jc w:val="center"/>
        <w:rPr>
          <w:rFonts w:ascii="Times New Roman" w:hAnsi="Times New Roman" w:cs="Times New Roman"/>
          <w:b/>
          <w:lang w:val="es-ES_tradnl"/>
        </w:rPr>
      </w:pPr>
    </w:p>
    <w:p w14:paraId="522029D9" w14:textId="77777777" w:rsidR="00E04A74" w:rsidRPr="007D654F" w:rsidRDefault="00E04A74" w:rsidP="00E04A74">
      <w:pPr>
        <w:spacing w:after="0"/>
        <w:jc w:val="both"/>
        <w:rPr>
          <w:rFonts w:ascii="Times New Roman" w:hAnsi="Times New Roman" w:cs="Times New Roman"/>
          <w:b/>
          <w:lang w:val="es-ES_tradnl"/>
        </w:rPr>
      </w:pPr>
    </w:p>
    <w:p w14:paraId="36F258A7" w14:textId="77777777" w:rsidR="00E83991" w:rsidRPr="007D654F" w:rsidRDefault="00E83991" w:rsidP="00E04A74">
      <w:pPr>
        <w:spacing w:after="0"/>
        <w:jc w:val="both"/>
        <w:rPr>
          <w:rFonts w:ascii="Times New Roman" w:hAnsi="Times New Roman" w:cs="Times New Roman"/>
          <w:lang w:val="es-ES_tradnl"/>
        </w:rPr>
      </w:pPr>
      <w:r w:rsidRPr="007D654F">
        <w:rPr>
          <w:rFonts w:ascii="Times New Roman" w:hAnsi="Times New Roman" w:cs="Times New Roman"/>
          <w:lang w:val="es-ES_tradnl"/>
        </w:rPr>
        <w:t>El esquema de estructura se caracteriza por ser un modelo teórico que permite comprender y manejar una cantidad importante de variantes de todo acto teatral o dramático. En la estructura dramática encontramos los siguientes elementos:</w:t>
      </w:r>
    </w:p>
    <w:p w14:paraId="0A3FCAF3" w14:textId="77777777" w:rsidR="00884987" w:rsidRPr="007D654F" w:rsidRDefault="00884987" w:rsidP="00E04A74">
      <w:pPr>
        <w:spacing w:after="0"/>
        <w:jc w:val="both"/>
        <w:rPr>
          <w:rFonts w:ascii="Times New Roman" w:hAnsi="Times New Roman" w:cs="Times New Roman"/>
          <w:lang w:val="es-ES_tradnl"/>
        </w:rPr>
      </w:pPr>
    </w:p>
    <w:p w14:paraId="4C597C4E" w14:textId="7E9F8528" w:rsidR="00E04A74" w:rsidRPr="007D654F" w:rsidRDefault="00E83991" w:rsidP="006C297A">
      <w:pPr>
        <w:pStyle w:val="Prrafodelista"/>
        <w:numPr>
          <w:ilvl w:val="0"/>
          <w:numId w:val="6"/>
        </w:numPr>
        <w:spacing w:after="0"/>
        <w:jc w:val="both"/>
        <w:rPr>
          <w:rFonts w:ascii="Times New Roman" w:hAnsi="Times New Roman" w:cs="Times New Roman"/>
          <w:lang w:val="es-ES_tradnl"/>
        </w:rPr>
      </w:pPr>
      <w:r w:rsidRPr="007D654F">
        <w:rPr>
          <w:rFonts w:ascii="Times New Roman" w:hAnsi="Times New Roman" w:cs="Times New Roman"/>
          <w:b/>
          <w:bCs/>
          <w:lang w:val="es-ES_tradnl"/>
        </w:rPr>
        <w:t>Personaje</w:t>
      </w:r>
      <w:r w:rsidR="00B146F3" w:rsidRPr="007D654F">
        <w:rPr>
          <w:rFonts w:ascii="Times New Roman" w:hAnsi="Times New Roman" w:cs="Times New Roman"/>
          <w:b/>
          <w:bCs/>
          <w:lang w:val="es-ES_tradnl"/>
        </w:rPr>
        <w:t xml:space="preserve">. </w:t>
      </w:r>
      <w:r w:rsidR="00B146F3" w:rsidRPr="007D654F">
        <w:rPr>
          <w:rFonts w:ascii="Times New Roman" w:hAnsi="Times New Roman" w:cs="Times New Roman"/>
          <w:lang w:val="es-ES_tradnl"/>
        </w:rPr>
        <w:t>S</w:t>
      </w:r>
      <w:r w:rsidRPr="007D654F">
        <w:rPr>
          <w:rFonts w:ascii="Times New Roman" w:hAnsi="Times New Roman" w:cs="Times New Roman"/>
          <w:lang w:val="es-ES_tradnl"/>
        </w:rPr>
        <w:t>eres humanos, seres sobrenaturales, seres simbólicos, animales u objetos que realizan una acción dramática. El personaje se define por lo que hace, por cómo lo hace y por los atributos que le caracterizan (nombre, edad, rasgos del carácter, situación social, historia personal, escala de valores y relaciones que establece con los otros personajes).</w:t>
      </w:r>
    </w:p>
    <w:p w14:paraId="20C35171" w14:textId="06FD30C1" w:rsidR="00E83991" w:rsidRPr="007D654F" w:rsidRDefault="00E83991" w:rsidP="00E04A74">
      <w:pPr>
        <w:pStyle w:val="Prrafodelista"/>
        <w:numPr>
          <w:ilvl w:val="0"/>
          <w:numId w:val="6"/>
        </w:numPr>
        <w:spacing w:after="0"/>
        <w:jc w:val="both"/>
        <w:rPr>
          <w:rFonts w:ascii="Times New Roman" w:hAnsi="Times New Roman" w:cs="Times New Roman"/>
          <w:lang w:val="es-ES_tradnl"/>
        </w:rPr>
      </w:pPr>
      <w:r w:rsidRPr="007D654F">
        <w:rPr>
          <w:rFonts w:ascii="Times New Roman" w:hAnsi="Times New Roman" w:cs="Times New Roman"/>
          <w:b/>
          <w:bCs/>
          <w:lang w:val="es-ES_tradnl"/>
        </w:rPr>
        <w:t>Conflicto</w:t>
      </w:r>
      <w:r w:rsidR="00B146F3" w:rsidRPr="007D654F">
        <w:rPr>
          <w:rFonts w:ascii="Times New Roman" w:hAnsi="Times New Roman" w:cs="Times New Roman"/>
          <w:b/>
          <w:bCs/>
          <w:lang w:val="es-ES_tradnl"/>
        </w:rPr>
        <w:t xml:space="preserve">. </w:t>
      </w:r>
      <w:r w:rsidR="00B146F3" w:rsidRPr="007D654F">
        <w:rPr>
          <w:rFonts w:ascii="Times New Roman" w:hAnsi="Times New Roman" w:cs="Times New Roman"/>
          <w:lang w:val="es-ES_tradnl"/>
        </w:rPr>
        <w:t>D</w:t>
      </w:r>
      <w:r w:rsidRPr="007D654F">
        <w:rPr>
          <w:rFonts w:ascii="Times New Roman" w:hAnsi="Times New Roman" w:cs="Times New Roman"/>
          <w:lang w:val="es-ES_tradnl"/>
        </w:rPr>
        <w:t>efinido como el enfrentamiento entre dos fuerzas antagónicas, visiones de mundo, o actitudes frente a un mismo hecho. Existe conflicto cuando un sujeto (fuerza en pugna 1), que persigue cierto objetivo (causa o motivación general), al que se le opone otro sujeto (fuerza en pugna 2). Estas fuerzas en pugna pueden ser personajes, ideas o sentimientos, entre otros.</w:t>
      </w:r>
    </w:p>
    <w:p w14:paraId="37858F4B" w14:textId="27BE8176" w:rsidR="00E83991" w:rsidRPr="007D654F" w:rsidRDefault="00E83991" w:rsidP="00E04A74">
      <w:pPr>
        <w:pStyle w:val="Prrafodelista"/>
        <w:numPr>
          <w:ilvl w:val="0"/>
          <w:numId w:val="6"/>
        </w:numPr>
        <w:spacing w:after="0"/>
        <w:jc w:val="both"/>
        <w:rPr>
          <w:rFonts w:ascii="Times New Roman" w:hAnsi="Times New Roman" w:cs="Times New Roman"/>
          <w:lang w:val="es-ES_tradnl"/>
        </w:rPr>
      </w:pPr>
      <w:r w:rsidRPr="007D654F">
        <w:rPr>
          <w:rFonts w:ascii="Times New Roman" w:hAnsi="Times New Roman" w:cs="Times New Roman"/>
          <w:b/>
          <w:bCs/>
          <w:lang w:val="es-ES_tradnl"/>
        </w:rPr>
        <w:t>Espacio</w:t>
      </w:r>
      <w:r w:rsidR="00B146F3" w:rsidRPr="007D654F">
        <w:rPr>
          <w:rFonts w:ascii="Times New Roman" w:hAnsi="Times New Roman" w:cs="Times New Roman"/>
          <w:b/>
          <w:bCs/>
          <w:lang w:val="es-ES_tradnl"/>
        </w:rPr>
        <w:t xml:space="preserve">. </w:t>
      </w:r>
      <w:r w:rsidR="00B146F3" w:rsidRPr="007D654F">
        <w:rPr>
          <w:rFonts w:ascii="Times New Roman" w:hAnsi="Times New Roman" w:cs="Times New Roman"/>
          <w:lang w:val="es-ES_tradnl"/>
        </w:rPr>
        <w:t>D</w:t>
      </w:r>
      <w:r w:rsidRPr="007D654F">
        <w:rPr>
          <w:rFonts w:ascii="Times New Roman" w:hAnsi="Times New Roman" w:cs="Times New Roman"/>
          <w:lang w:val="es-ES_tradnl"/>
        </w:rPr>
        <w:t xml:space="preserve">onde se realiza la acción. Se distinguen, por una parte, el espacio escénico (donde tiene lugar la representación; es el escenario con escenografía donde evolucionan </w:t>
      </w:r>
      <w:r w:rsidR="00884987" w:rsidRPr="007D654F">
        <w:rPr>
          <w:rFonts w:ascii="Times New Roman" w:hAnsi="Times New Roman" w:cs="Times New Roman"/>
          <w:lang w:val="es-ES_tradnl"/>
        </w:rPr>
        <w:t>los personajes</w:t>
      </w:r>
      <w:r w:rsidRPr="007D654F">
        <w:rPr>
          <w:rFonts w:ascii="Times New Roman" w:hAnsi="Times New Roman" w:cs="Times New Roman"/>
          <w:lang w:val="es-ES_tradnl"/>
        </w:rPr>
        <w:t xml:space="preserve"> y donde se producen las convenciones teatrales), y por otro, el espacio dramático (espacio de ficción donde el autor del texto sitúa la acción en la obra dramática; el espectador o lector compone dicho espacio en su imaginación).</w:t>
      </w:r>
    </w:p>
    <w:p w14:paraId="65E7D8A0" w14:textId="52211B6F" w:rsidR="00E83991" w:rsidRPr="007D654F" w:rsidRDefault="00E83991" w:rsidP="00E04A74">
      <w:pPr>
        <w:pStyle w:val="Prrafodelista"/>
        <w:numPr>
          <w:ilvl w:val="0"/>
          <w:numId w:val="6"/>
        </w:numPr>
        <w:spacing w:after="0"/>
        <w:jc w:val="both"/>
        <w:rPr>
          <w:rFonts w:ascii="Times New Roman" w:hAnsi="Times New Roman" w:cs="Times New Roman"/>
          <w:lang w:val="es-ES_tradnl"/>
        </w:rPr>
      </w:pPr>
      <w:r w:rsidRPr="007D654F">
        <w:rPr>
          <w:rFonts w:ascii="Times New Roman" w:hAnsi="Times New Roman" w:cs="Times New Roman"/>
          <w:b/>
          <w:bCs/>
          <w:lang w:val="es-ES_tradnl"/>
        </w:rPr>
        <w:t>Tiempo</w:t>
      </w:r>
      <w:r w:rsidR="00B146F3" w:rsidRPr="007D654F">
        <w:rPr>
          <w:rFonts w:ascii="Times New Roman" w:hAnsi="Times New Roman" w:cs="Times New Roman"/>
          <w:b/>
          <w:bCs/>
          <w:lang w:val="es-ES_tradnl"/>
        </w:rPr>
        <w:t xml:space="preserve">. </w:t>
      </w:r>
      <w:r w:rsidR="00B146F3" w:rsidRPr="007D654F">
        <w:rPr>
          <w:rFonts w:ascii="Times New Roman" w:hAnsi="Times New Roman" w:cs="Times New Roman"/>
          <w:lang w:val="es-ES_tradnl"/>
        </w:rPr>
        <w:t>S</w:t>
      </w:r>
      <w:r w:rsidRPr="007D654F">
        <w:rPr>
          <w:rFonts w:ascii="Times New Roman" w:hAnsi="Times New Roman" w:cs="Times New Roman"/>
          <w:lang w:val="es-ES_tradnl"/>
        </w:rPr>
        <w:t xml:space="preserve">e debe distinguir entre época y duración. Época hace referencia al periodo histórico en que se desarrolla la acción; en cuanto a la duración se debe diferenciar entre tiempo dramático (tiempo que dura la representación) y tiempo de ficción (corresponde al momento temporal que en la realidad duraría la acción representada). </w:t>
      </w:r>
    </w:p>
    <w:p w14:paraId="12114924" w14:textId="391C7031" w:rsidR="006C297A" w:rsidRPr="007D654F" w:rsidRDefault="00E83991" w:rsidP="00E04A74">
      <w:pPr>
        <w:pStyle w:val="Prrafodelista"/>
        <w:numPr>
          <w:ilvl w:val="0"/>
          <w:numId w:val="6"/>
        </w:numPr>
        <w:spacing w:after="0"/>
        <w:jc w:val="both"/>
        <w:rPr>
          <w:rFonts w:ascii="Times New Roman" w:hAnsi="Times New Roman" w:cs="Times New Roman"/>
          <w:lang w:val="es-ES_tradnl"/>
        </w:rPr>
      </w:pPr>
      <w:r w:rsidRPr="007D654F">
        <w:rPr>
          <w:rFonts w:ascii="Times New Roman" w:hAnsi="Times New Roman" w:cs="Times New Roman"/>
          <w:b/>
          <w:bCs/>
          <w:lang w:val="es-ES_tradnl"/>
        </w:rPr>
        <w:t>Argumento</w:t>
      </w:r>
      <w:r w:rsidR="00BE7FDE" w:rsidRPr="007D654F">
        <w:rPr>
          <w:rFonts w:ascii="Times New Roman" w:hAnsi="Times New Roman" w:cs="Times New Roman"/>
          <w:b/>
          <w:bCs/>
          <w:lang w:val="es-ES_tradnl"/>
        </w:rPr>
        <w:t xml:space="preserve">. </w:t>
      </w:r>
      <w:r w:rsidR="00BE7FDE" w:rsidRPr="007D654F">
        <w:rPr>
          <w:rFonts w:ascii="Times New Roman" w:hAnsi="Times New Roman" w:cs="Times New Roman"/>
          <w:lang w:val="es-ES_tradnl"/>
        </w:rPr>
        <w:t>T</w:t>
      </w:r>
      <w:r w:rsidRPr="007D654F">
        <w:rPr>
          <w:rFonts w:ascii="Times New Roman" w:hAnsi="Times New Roman" w:cs="Times New Roman"/>
          <w:lang w:val="es-ES_tradnl"/>
        </w:rPr>
        <w:t xml:space="preserve">ambién llamado asunto o fábula, es lo que se nos cuenta, la trama de la historia narrada. Conviene diferenciar entre fábula argumental (que muestra los acontecimientos fundamentales que la obra presenta, teniendo en cuenta el punto de partida y punto de llegada, respetando el orden en que son expuesto por el autor) y fábula cronológica (que ordena los acontecimientos como han sucedido en forma lineal). </w:t>
      </w:r>
    </w:p>
    <w:p w14:paraId="55BFDD19" w14:textId="71B828C7" w:rsidR="006C297A" w:rsidRPr="007D654F" w:rsidRDefault="00E83991" w:rsidP="00E04A74">
      <w:pPr>
        <w:pStyle w:val="Prrafodelista"/>
        <w:numPr>
          <w:ilvl w:val="0"/>
          <w:numId w:val="6"/>
        </w:numPr>
        <w:spacing w:after="0"/>
        <w:jc w:val="both"/>
        <w:rPr>
          <w:rFonts w:ascii="Times New Roman" w:hAnsi="Times New Roman" w:cs="Times New Roman"/>
          <w:lang w:val="es-ES_tradnl"/>
        </w:rPr>
      </w:pPr>
      <w:r w:rsidRPr="007D654F">
        <w:rPr>
          <w:rFonts w:ascii="Times New Roman" w:hAnsi="Times New Roman" w:cs="Times New Roman"/>
          <w:b/>
          <w:bCs/>
          <w:lang w:val="es-ES_tradnl"/>
        </w:rPr>
        <w:t>Tema</w:t>
      </w:r>
      <w:r w:rsidR="006371CD" w:rsidRPr="007D654F">
        <w:rPr>
          <w:rFonts w:ascii="Times New Roman" w:hAnsi="Times New Roman" w:cs="Times New Roman"/>
          <w:b/>
          <w:bCs/>
          <w:lang w:val="es-ES_tradnl"/>
        </w:rPr>
        <w:t xml:space="preserve">. </w:t>
      </w:r>
      <w:r w:rsidR="006371CD" w:rsidRPr="007D654F">
        <w:rPr>
          <w:rFonts w:ascii="Times New Roman" w:hAnsi="Times New Roman" w:cs="Times New Roman"/>
          <w:lang w:val="es-ES_tradnl"/>
        </w:rPr>
        <w:t>E</w:t>
      </w:r>
      <w:r w:rsidRPr="007D654F">
        <w:rPr>
          <w:rFonts w:ascii="Times New Roman" w:hAnsi="Times New Roman" w:cs="Times New Roman"/>
          <w:lang w:val="es-ES_tradnl"/>
        </w:rPr>
        <w:t>s la idea desarrollada por el autor a través de la historia que plantea. En una historia puede haber más de un tema, existiendo, en general, un tema principal y otros secundarios.</w:t>
      </w:r>
    </w:p>
    <w:p w14:paraId="443E84C7" w14:textId="77777777" w:rsidR="006C297A" w:rsidRPr="007D654F" w:rsidRDefault="006C297A" w:rsidP="006C297A">
      <w:pPr>
        <w:pStyle w:val="Prrafodelista"/>
        <w:spacing w:after="0"/>
        <w:jc w:val="both"/>
        <w:rPr>
          <w:rFonts w:ascii="Times New Roman" w:hAnsi="Times New Roman" w:cs="Times New Roman"/>
          <w:lang w:val="es-ES_tradnl"/>
        </w:rPr>
      </w:pPr>
    </w:p>
    <w:p w14:paraId="1E5402E0" w14:textId="63EC5DE0" w:rsidR="00E83991" w:rsidRPr="007D654F" w:rsidRDefault="006C297A" w:rsidP="006C297A">
      <w:pPr>
        <w:spacing w:after="0"/>
        <w:jc w:val="both"/>
        <w:rPr>
          <w:rFonts w:ascii="Times New Roman" w:hAnsi="Times New Roman" w:cs="Times New Roman"/>
          <w:lang w:val="es-ES_tradnl"/>
        </w:rPr>
      </w:pPr>
      <w:r w:rsidRPr="007D654F">
        <w:rPr>
          <w:rFonts w:ascii="Times New Roman" w:hAnsi="Times New Roman" w:cs="Times New Roman"/>
          <w:lang w:val="es-ES_tradnl"/>
        </w:rPr>
        <w:t xml:space="preserve">Fuente: </w:t>
      </w:r>
      <w:r w:rsidRPr="007D654F">
        <w:rPr>
          <w:rFonts w:ascii="Times New Roman" w:hAnsi="Times New Roman" w:cs="Times New Roman"/>
          <w:i/>
          <w:iCs/>
          <w:lang w:val="es-ES_tradnl"/>
        </w:rPr>
        <w:t>Manual de apoyo al facilitador. Taller de teatro. Protagonistas en juego</w:t>
      </w:r>
      <w:r w:rsidRPr="007D654F">
        <w:rPr>
          <w:rFonts w:ascii="Times New Roman" w:hAnsi="Times New Roman" w:cs="Times New Roman"/>
          <w:lang w:val="es-ES_tradnl"/>
        </w:rPr>
        <w:t xml:space="preserve">, Consejo Nacional de la Cultura y las Artes, Chile, 2013, en: </w:t>
      </w:r>
      <w:hyperlink r:id="rId13" w:history="1">
        <w:r w:rsidR="00E83991" w:rsidRPr="007D654F">
          <w:rPr>
            <w:rStyle w:val="Hipervnculo"/>
            <w:rFonts w:ascii="Times New Roman" w:hAnsi="Times New Roman" w:cs="Times New Roman"/>
            <w:lang w:val="es-ES_tradnl"/>
          </w:rPr>
          <w:t>https://www.cultura.gob.cl/wp-content/uploads/2018/07/manual-teatro.pdf</w:t>
        </w:r>
      </w:hyperlink>
      <w:r w:rsidRPr="007D654F">
        <w:rPr>
          <w:rFonts w:ascii="Times New Roman" w:hAnsi="Times New Roman" w:cs="Times New Roman"/>
          <w:lang w:val="es-ES_tradnl"/>
        </w:rPr>
        <w:t>, consultado el 10 de enero de 2021.</w:t>
      </w:r>
    </w:p>
    <w:p w14:paraId="17FF01A0" w14:textId="77777777" w:rsidR="00E83991" w:rsidRPr="007D654F" w:rsidRDefault="00E83991" w:rsidP="00E04A74">
      <w:pPr>
        <w:spacing w:after="0"/>
        <w:jc w:val="both"/>
        <w:rPr>
          <w:rFonts w:ascii="Times New Roman" w:hAnsi="Times New Roman" w:cs="Times New Roman"/>
          <w:lang w:val="es-ES_tradnl"/>
        </w:rPr>
      </w:pPr>
    </w:p>
    <w:p w14:paraId="4604E5FE" w14:textId="7D752B61" w:rsidR="00E83991" w:rsidRPr="007D654F" w:rsidRDefault="00E83991" w:rsidP="00E04A74">
      <w:pPr>
        <w:spacing w:after="0"/>
        <w:jc w:val="both"/>
        <w:rPr>
          <w:rFonts w:ascii="Times New Roman" w:hAnsi="Times New Roman" w:cs="Times New Roman"/>
          <w:lang w:val="es-ES_tradnl"/>
        </w:rPr>
      </w:pPr>
      <w:r w:rsidRPr="007D654F">
        <w:rPr>
          <w:rFonts w:ascii="Times New Roman" w:hAnsi="Times New Roman" w:cs="Times New Roman"/>
          <w:lang w:val="es-ES_tradnl"/>
        </w:rPr>
        <w:t xml:space="preserve">Los anteriores puntos que integran la obra de teatro se encuentran implícitos, es </w:t>
      </w:r>
      <w:r w:rsidR="00884987" w:rsidRPr="007D654F">
        <w:rPr>
          <w:rFonts w:ascii="Times New Roman" w:hAnsi="Times New Roman" w:cs="Times New Roman"/>
          <w:lang w:val="es-ES_tradnl"/>
        </w:rPr>
        <w:t>decir, no</w:t>
      </w:r>
      <w:r w:rsidRPr="007D654F">
        <w:rPr>
          <w:rFonts w:ascii="Times New Roman" w:hAnsi="Times New Roman" w:cs="Times New Roman"/>
          <w:lang w:val="es-ES_tradnl"/>
        </w:rPr>
        <w:t xml:space="preserve"> están escritos en el texto</w:t>
      </w:r>
      <w:r w:rsidR="001519AB" w:rsidRPr="007D654F">
        <w:rPr>
          <w:rFonts w:ascii="Times New Roman" w:hAnsi="Times New Roman" w:cs="Times New Roman"/>
          <w:lang w:val="es-ES_tradnl"/>
        </w:rPr>
        <w:t>.</w:t>
      </w:r>
      <w:r w:rsidRPr="007D654F">
        <w:rPr>
          <w:rFonts w:ascii="Times New Roman" w:hAnsi="Times New Roman" w:cs="Times New Roman"/>
          <w:lang w:val="es-ES_tradnl"/>
        </w:rPr>
        <w:t xml:space="preserve"> </w:t>
      </w:r>
      <w:r w:rsidR="001519AB" w:rsidRPr="007D654F">
        <w:rPr>
          <w:rFonts w:ascii="Times New Roman" w:hAnsi="Times New Roman" w:cs="Times New Roman"/>
          <w:lang w:val="es-ES_tradnl"/>
        </w:rPr>
        <w:t>S</w:t>
      </w:r>
      <w:r w:rsidRPr="007D654F">
        <w:rPr>
          <w:rFonts w:ascii="Times New Roman" w:hAnsi="Times New Roman" w:cs="Times New Roman"/>
          <w:lang w:val="es-ES_tradnl"/>
        </w:rPr>
        <w:t xml:space="preserve">in </w:t>
      </w:r>
      <w:r w:rsidR="00884987" w:rsidRPr="007D654F">
        <w:rPr>
          <w:rFonts w:ascii="Times New Roman" w:hAnsi="Times New Roman" w:cs="Times New Roman"/>
          <w:lang w:val="es-ES_tradnl"/>
        </w:rPr>
        <w:t>embargo,</w:t>
      </w:r>
      <w:r w:rsidRPr="007D654F">
        <w:rPr>
          <w:rFonts w:ascii="Times New Roman" w:hAnsi="Times New Roman" w:cs="Times New Roman"/>
          <w:lang w:val="es-ES_tradnl"/>
        </w:rPr>
        <w:t xml:space="preserve"> cuando se lee la obra de teatro</w:t>
      </w:r>
      <w:r w:rsidR="001519AB" w:rsidRPr="007D654F">
        <w:rPr>
          <w:rFonts w:ascii="Times New Roman" w:hAnsi="Times New Roman" w:cs="Times New Roman"/>
          <w:lang w:val="es-ES_tradnl"/>
        </w:rPr>
        <w:t>,</w:t>
      </w:r>
      <w:r w:rsidRPr="007D654F">
        <w:rPr>
          <w:rFonts w:ascii="Times New Roman" w:hAnsi="Times New Roman" w:cs="Times New Roman"/>
          <w:lang w:val="es-ES_tradnl"/>
        </w:rPr>
        <w:t xml:space="preserve"> se pueden interpretar. A lo anterior se le llama lectura inferencial.</w:t>
      </w:r>
    </w:p>
    <w:p w14:paraId="130E32EF" w14:textId="77777777" w:rsidR="00E550E9" w:rsidRPr="007D654F" w:rsidRDefault="00E550E9" w:rsidP="00E04A74">
      <w:pPr>
        <w:spacing w:after="0"/>
        <w:jc w:val="both"/>
        <w:rPr>
          <w:rFonts w:ascii="Times New Roman" w:hAnsi="Times New Roman" w:cs="Times New Roman"/>
          <w:lang w:val="es-ES_tradnl"/>
        </w:rPr>
      </w:pPr>
    </w:p>
    <w:p w14:paraId="44F81D5C" w14:textId="06DA090D" w:rsidR="00884987" w:rsidRPr="007D654F" w:rsidRDefault="00884987" w:rsidP="00E04A74">
      <w:pPr>
        <w:spacing w:after="0"/>
        <w:jc w:val="both"/>
        <w:rPr>
          <w:rFonts w:ascii="Times New Roman" w:hAnsi="Times New Roman" w:cs="Times New Roman"/>
          <w:lang w:val="es-ES_tradnl"/>
        </w:rPr>
      </w:pPr>
      <w:r w:rsidRPr="007D654F">
        <w:rPr>
          <w:rFonts w:ascii="Times New Roman" w:hAnsi="Times New Roman" w:cs="Times New Roman"/>
          <w:lang w:val="es-ES_tradnl"/>
        </w:rPr>
        <w:t>La lectura inferencial implica que el lector toma elementos de la lectura y los compara con sus conocimientos previos</w:t>
      </w:r>
      <w:r w:rsidR="00C50E5D" w:rsidRPr="007D654F">
        <w:rPr>
          <w:rFonts w:ascii="Times New Roman" w:hAnsi="Times New Roman" w:cs="Times New Roman"/>
          <w:lang w:val="es-ES_tradnl"/>
        </w:rPr>
        <w:t>,</w:t>
      </w:r>
      <w:r w:rsidRPr="007D654F">
        <w:rPr>
          <w:rFonts w:ascii="Times New Roman" w:hAnsi="Times New Roman" w:cs="Times New Roman"/>
          <w:lang w:val="es-ES_tradnl"/>
        </w:rPr>
        <w:t xml:space="preserve"> para establecer relaciones entre ellos</w:t>
      </w:r>
      <w:r w:rsidR="00C50E5D" w:rsidRPr="007D654F">
        <w:rPr>
          <w:rFonts w:ascii="Times New Roman" w:hAnsi="Times New Roman" w:cs="Times New Roman"/>
          <w:lang w:val="es-ES_tradnl"/>
        </w:rPr>
        <w:t>. D</w:t>
      </w:r>
      <w:r w:rsidRPr="007D654F">
        <w:rPr>
          <w:rFonts w:ascii="Times New Roman" w:hAnsi="Times New Roman" w:cs="Times New Roman"/>
          <w:lang w:val="es-ES_tradnl"/>
        </w:rPr>
        <w:t>e esta manera</w:t>
      </w:r>
      <w:r w:rsidR="00C50E5D" w:rsidRPr="007D654F">
        <w:rPr>
          <w:rFonts w:ascii="Times New Roman" w:hAnsi="Times New Roman" w:cs="Times New Roman"/>
          <w:lang w:val="es-ES_tradnl"/>
        </w:rPr>
        <w:t xml:space="preserve">, </w:t>
      </w:r>
      <w:r w:rsidRPr="007D654F">
        <w:rPr>
          <w:rFonts w:ascii="Times New Roman" w:hAnsi="Times New Roman" w:cs="Times New Roman"/>
          <w:lang w:val="es-ES_tradnl"/>
        </w:rPr>
        <w:t>interpreta</w:t>
      </w:r>
      <w:r w:rsidR="00C50E5D" w:rsidRPr="007D654F">
        <w:rPr>
          <w:rFonts w:ascii="Times New Roman" w:hAnsi="Times New Roman" w:cs="Times New Roman"/>
          <w:lang w:val="es-ES_tradnl"/>
        </w:rPr>
        <w:t xml:space="preserve"> </w:t>
      </w:r>
      <w:r w:rsidRPr="007D654F">
        <w:rPr>
          <w:rFonts w:ascii="Times New Roman" w:hAnsi="Times New Roman" w:cs="Times New Roman"/>
          <w:lang w:val="es-ES_tradnl"/>
        </w:rPr>
        <w:t>el texto</w:t>
      </w:r>
      <w:r w:rsidR="00C50E5D" w:rsidRPr="007D654F">
        <w:rPr>
          <w:rFonts w:ascii="Times New Roman" w:hAnsi="Times New Roman" w:cs="Times New Roman"/>
          <w:lang w:val="es-ES_tradnl"/>
        </w:rPr>
        <w:t xml:space="preserve"> </w:t>
      </w:r>
      <w:r w:rsidRPr="007D654F">
        <w:rPr>
          <w:rFonts w:ascii="Times New Roman" w:hAnsi="Times New Roman" w:cs="Times New Roman"/>
          <w:lang w:val="es-ES_tradnl"/>
        </w:rPr>
        <w:t>a partir del contexto.</w:t>
      </w:r>
    </w:p>
    <w:p w14:paraId="7D8B3553" w14:textId="77777777" w:rsidR="00884987" w:rsidRPr="007D654F" w:rsidRDefault="00884987" w:rsidP="00E04A74">
      <w:pPr>
        <w:spacing w:after="0"/>
        <w:jc w:val="both"/>
        <w:rPr>
          <w:rFonts w:ascii="Times New Roman" w:hAnsi="Times New Roman" w:cs="Times New Roman"/>
          <w:lang w:val="es-ES_tradnl"/>
        </w:rPr>
      </w:pPr>
    </w:p>
    <w:p w14:paraId="6089A85D" w14:textId="7B2E2D36" w:rsidR="00884987" w:rsidRPr="007D654F" w:rsidRDefault="00884987" w:rsidP="00E04A74">
      <w:pPr>
        <w:spacing w:after="0"/>
        <w:jc w:val="both"/>
        <w:rPr>
          <w:rFonts w:ascii="Times New Roman" w:hAnsi="Times New Roman" w:cs="Times New Roman"/>
          <w:lang w:val="es-ES_tradnl"/>
        </w:rPr>
      </w:pPr>
      <w:r w:rsidRPr="007D654F">
        <w:rPr>
          <w:rFonts w:ascii="Times New Roman" w:hAnsi="Times New Roman" w:cs="Times New Roman"/>
          <w:lang w:val="es-ES_tradnl"/>
        </w:rPr>
        <w:t xml:space="preserve">Para </w:t>
      </w:r>
      <w:r w:rsidR="00194F41" w:rsidRPr="007D654F">
        <w:rPr>
          <w:rFonts w:ascii="Times New Roman" w:hAnsi="Times New Roman" w:cs="Times New Roman"/>
          <w:lang w:val="es-ES_tradnl"/>
        </w:rPr>
        <w:t>hacer</w:t>
      </w:r>
      <w:r w:rsidRPr="007D654F">
        <w:rPr>
          <w:rFonts w:ascii="Times New Roman" w:hAnsi="Times New Roman" w:cs="Times New Roman"/>
          <w:lang w:val="es-ES_tradnl"/>
        </w:rPr>
        <w:t xml:space="preserve"> inferencias:</w:t>
      </w:r>
    </w:p>
    <w:p w14:paraId="1C0CD154" w14:textId="77777777" w:rsidR="008E0A73" w:rsidRPr="007D654F" w:rsidRDefault="008E0A73" w:rsidP="00E04A74">
      <w:pPr>
        <w:spacing w:after="0"/>
        <w:jc w:val="both"/>
        <w:rPr>
          <w:rFonts w:ascii="Times New Roman" w:hAnsi="Times New Roman" w:cs="Times New Roman"/>
          <w:b/>
          <w:lang w:val="es-ES_tradnl"/>
        </w:rPr>
      </w:pPr>
    </w:p>
    <w:p w14:paraId="1FEE9BF0" w14:textId="0C344201" w:rsidR="00884987" w:rsidRPr="007D654F" w:rsidRDefault="00884987" w:rsidP="00E04A74">
      <w:pPr>
        <w:pStyle w:val="Prrafodelista"/>
        <w:numPr>
          <w:ilvl w:val="0"/>
          <w:numId w:val="7"/>
        </w:numPr>
        <w:spacing w:after="0"/>
        <w:jc w:val="both"/>
        <w:rPr>
          <w:rFonts w:ascii="Times New Roman" w:hAnsi="Times New Roman" w:cs="Times New Roman"/>
          <w:b/>
          <w:lang w:val="es-ES_tradnl"/>
        </w:rPr>
      </w:pPr>
      <w:r w:rsidRPr="007D654F">
        <w:rPr>
          <w:rFonts w:ascii="Times New Roman" w:hAnsi="Times New Roman" w:cs="Times New Roman"/>
          <w:b/>
          <w:lang w:val="es-ES_tradnl"/>
        </w:rPr>
        <w:t>Antes de la lectura</w:t>
      </w:r>
      <w:r w:rsidR="00FE33D1" w:rsidRPr="007D654F">
        <w:rPr>
          <w:rFonts w:ascii="Times New Roman" w:hAnsi="Times New Roman" w:cs="Times New Roman"/>
          <w:b/>
          <w:lang w:val="es-ES_tradnl"/>
        </w:rPr>
        <w:t xml:space="preserve">. </w:t>
      </w:r>
      <w:r w:rsidR="00FE33D1" w:rsidRPr="007D654F">
        <w:rPr>
          <w:rFonts w:ascii="Times New Roman" w:hAnsi="Times New Roman" w:cs="Times New Roman"/>
          <w:bCs/>
          <w:lang w:val="es-ES_tradnl"/>
        </w:rPr>
        <w:t>L</w:t>
      </w:r>
      <w:r w:rsidRPr="007D654F">
        <w:rPr>
          <w:rFonts w:ascii="Times New Roman" w:hAnsi="Times New Roman" w:cs="Times New Roman"/>
          <w:lang w:val="es-ES_tradnl"/>
        </w:rPr>
        <w:t xml:space="preserve">ee el título y la primera acotación. </w:t>
      </w:r>
      <w:r w:rsidR="00FE33D1" w:rsidRPr="007D654F">
        <w:rPr>
          <w:rFonts w:ascii="Times New Roman" w:hAnsi="Times New Roman" w:cs="Times New Roman"/>
          <w:lang w:val="es-ES_tradnl"/>
        </w:rPr>
        <w:t>Haz</w:t>
      </w:r>
      <w:r w:rsidRPr="007D654F">
        <w:rPr>
          <w:rFonts w:ascii="Times New Roman" w:hAnsi="Times New Roman" w:cs="Times New Roman"/>
          <w:lang w:val="es-ES_tradnl"/>
        </w:rPr>
        <w:t xml:space="preserve"> suposiciones sobre de qué tratará el texto</w:t>
      </w:r>
      <w:r w:rsidR="00195859" w:rsidRPr="007D654F">
        <w:rPr>
          <w:rFonts w:ascii="Times New Roman" w:hAnsi="Times New Roman" w:cs="Times New Roman"/>
          <w:lang w:val="es-ES_tradnl"/>
        </w:rPr>
        <w:t xml:space="preserve">. </w:t>
      </w:r>
      <w:r w:rsidRPr="007D654F">
        <w:rPr>
          <w:rFonts w:ascii="Times New Roman" w:hAnsi="Times New Roman" w:cs="Times New Roman"/>
          <w:lang w:val="es-ES_tradnl"/>
        </w:rPr>
        <w:t xml:space="preserve">Revisa las imágenes que contienen para tener una idea más clara. </w:t>
      </w:r>
    </w:p>
    <w:p w14:paraId="1977AB67" w14:textId="77777777" w:rsidR="00195859" w:rsidRPr="007D654F" w:rsidRDefault="008E0A73" w:rsidP="00E04A74">
      <w:pPr>
        <w:pStyle w:val="Prrafodelista"/>
        <w:numPr>
          <w:ilvl w:val="0"/>
          <w:numId w:val="7"/>
        </w:numPr>
        <w:spacing w:after="0"/>
        <w:jc w:val="both"/>
        <w:rPr>
          <w:rFonts w:ascii="Times New Roman" w:hAnsi="Times New Roman" w:cs="Times New Roman"/>
          <w:b/>
          <w:lang w:val="es-ES_tradnl"/>
        </w:rPr>
      </w:pPr>
      <w:r w:rsidRPr="007D654F">
        <w:rPr>
          <w:rFonts w:ascii="Times New Roman" w:hAnsi="Times New Roman" w:cs="Times New Roman"/>
          <w:b/>
          <w:lang w:val="es-ES_tradnl"/>
        </w:rPr>
        <w:t>Durante la lectura</w:t>
      </w:r>
      <w:r w:rsidR="00195859" w:rsidRPr="007D654F">
        <w:rPr>
          <w:rFonts w:ascii="Times New Roman" w:hAnsi="Times New Roman" w:cs="Times New Roman"/>
          <w:b/>
          <w:lang w:val="es-ES_tradnl"/>
        </w:rPr>
        <w:t>.</w:t>
      </w:r>
      <w:r w:rsidR="00195859" w:rsidRPr="007D654F">
        <w:rPr>
          <w:rFonts w:ascii="Times New Roman" w:hAnsi="Times New Roman" w:cs="Times New Roman"/>
          <w:lang w:val="es-ES_tradnl"/>
        </w:rPr>
        <w:t xml:space="preserve"> </w:t>
      </w:r>
      <w:r w:rsidR="00884987" w:rsidRPr="007D654F">
        <w:rPr>
          <w:rFonts w:ascii="Times New Roman" w:hAnsi="Times New Roman" w:cs="Times New Roman"/>
          <w:lang w:val="es-ES_tradnl"/>
        </w:rPr>
        <w:t>Para extraer la información del texto</w:t>
      </w:r>
      <w:r w:rsidR="00195859" w:rsidRPr="007D654F">
        <w:rPr>
          <w:rFonts w:ascii="Times New Roman" w:hAnsi="Times New Roman" w:cs="Times New Roman"/>
          <w:lang w:val="es-ES_tradnl"/>
        </w:rPr>
        <w:t xml:space="preserve">, </w:t>
      </w:r>
      <w:r w:rsidR="00884987" w:rsidRPr="007D654F">
        <w:rPr>
          <w:rFonts w:ascii="Times New Roman" w:hAnsi="Times New Roman" w:cs="Times New Roman"/>
          <w:lang w:val="es-ES_tradnl"/>
        </w:rPr>
        <w:t>identifica los elementos del texto dramático que se plantearon anteriormente</w:t>
      </w:r>
      <w:r w:rsidRPr="007D654F">
        <w:rPr>
          <w:rFonts w:ascii="Times New Roman" w:hAnsi="Times New Roman" w:cs="Times New Roman"/>
          <w:lang w:val="es-ES_tradnl"/>
        </w:rPr>
        <w:t xml:space="preserve"> (Espacio, tiempo, personajes, conflictos…)</w:t>
      </w:r>
      <w:r w:rsidR="00884987" w:rsidRPr="007D654F">
        <w:rPr>
          <w:rFonts w:ascii="Times New Roman" w:hAnsi="Times New Roman" w:cs="Times New Roman"/>
          <w:lang w:val="es-ES_tradnl"/>
        </w:rPr>
        <w:t>.</w:t>
      </w:r>
    </w:p>
    <w:p w14:paraId="4312C170" w14:textId="6676D10F" w:rsidR="00E83991" w:rsidRPr="007D654F" w:rsidRDefault="008E0A73" w:rsidP="00E04A74">
      <w:pPr>
        <w:pStyle w:val="Prrafodelista"/>
        <w:numPr>
          <w:ilvl w:val="0"/>
          <w:numId w:val="7"/>
        </w:numPr>
        <w:spacing w:after="0"/>
        <w:jc w:val="both"/>
        <w:rPr>
          <w:rFonts w:ascii="Times New Roman" w:hAnsi="Times New Roman" w:cs="Times New Roman"/>
          <w:b/>
          <w:lang w:val="es-ES_tradnl"/>
        </w:rPr>
      </w:pPr>
      <w:r w:rsidRPr="007D654F">
        <w:rPr>
          <w:rFonts w:ascii="Times New Roman" w:hAnsi="Times New Roman" w:cs="Times New Roman"/>
          <w:b/>
          <w:lang w:val="es-ES_tradnl"/>
        </w:rPr>
        <w:t>Después de la lectura</w:t>
      </w:r>
      <w:r w:rsidR="00195859" w:rsidRPr="007D654F">
        <w:rPr>
          <w:rFonts w:ascii="Times New Roman" w:hAnsi="Times New Roman" w:cs="Times New Roman"/>
          <w:b/>
          <w:lang w:val="es-ES_tradnl"/>
        </w:rPr>
        <w:t xml:space="preserve">. </w:t>
      </w:r>
      <w:r w:rsidR="00B0218D" w:rsidRPr="007D654F">
        <w:rPr>
          <w:rFonts w:ascii="Times New Roman" w:hAnsi="Times New Roman" w:cs="Times New Roman"/>
          <w:lang w:val="es-ES_tradnl"/>
        </w:rPr>
        <w:t>Genera</w:t>
      </w:r>
      <w:r w:rsidR="00195859" w:rsidRPr="007D654F">
        <w:rPr>
          <w:rFonts w:ascii="Times New Roman" w:hAnsi="Times New Roman" w:cs="Times New Roman"/>
          <w:lang w:val="es-ES_tradnl"/>
        </w:rPr>
        <w:t xml:space="preserve"> </w:t>
      </w:r>
      <w:r w:rsidR="00B0218D" w:rsidRPr="007D654F">
        <w:rPr>
          <w:rFonts w:ascii="Times New Roman" w:hAnsi="Times New Roman" w:cs="Times New Roman"/>
          <w:lang w:val="es-ES_tradnl"/>
        </w:rPr>
        <w:t xml:space="preserve">preguntas inferenciales y busca el párrafo que permita verificar </w:t>
      </w:r>
      <w:r w:rsidR="00C015FC" w:rsidRPr="007D654F">
        <w:rPr>
          <w:rFonts w:ascii="Times New Roman" w:hAnsi="Times New Roman" w:cs="Times New Roman"/>
          <w:lang w:val="es-ES_tradnl"/>
        </w:rPr>
        <w:t>que las ideas sean correctas.</w:t>
      </w:r>
    </w:p>
    <w:sectPr w:rsidR="00E83991" w:rsidRPr="007D654F" w:rsidSect="007D654F">
      <w:headerReference w:type="default" r:id="rId14"/>
      <w:headerReference w:type="first" r:id="rId15"/>
      <w:pgSz w:w="12240" w:h="15840"/>
      <w:pgMar w:top="1417" w:right="1701" w:bottom="1417"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C267E" w14:textId="77777777" w:rsidR="002461C5" w:rsidRDefault="002461C5" w:rsidP="00B54D13">
      <w:pPr>
        <w:spacing w:after="0" w:line="240" w:lineRule="auto"/>
      </w:pPr>
      <w:r>
        <w:separator/>
      </w:r>
    </w:p>
  </w:endnote>
  <w:endnote w:type="continuationSeparator" w:id="0">
    <w:p w14:paraId="231F0D19" w14:textId="77777777" w:rsidR="002461C5" w:rsidRDefault="002461C5" w:rsidP="00B54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930A6" w14:textId="77777777" w:rsidR="002461C5" w:rsidRDefault="002461C5" w:rsidP="00B54D13">
      <w:pPr>
        <w:spacing w:after="0" w:line="240" w:lineRule="auto"/>
      </w:pPr>
      <w:r>
        <w:separator/>
      </w:r>
    </w:p>
  </w:footnote>
  <w:footnote w:type="continuationSeparator" w:id="0">
    <w:p w14:paraId="7F37375E" w14:textId="77777777" w:rsidR="002461C5" w:rsidRDefault="002461C5" w:rsidP="00B54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CEF2D" w14:textId="6ADBC546" w:rsidR="00B54D13" w:rsidRPr="00B54D13" w:rsidRDefault="007D654F" w:rsidP="00B54D13">
    <w:pPr>
      <w:pStyle w:val="Encabezado"/>
    </w:pPr>
    <w:r w:rsidRPr="007D654F">
      <w:rPr>
        <w:noProof/>
        <w:lang w:eastAsia="es-MX"/>
      </w:rPr>
      <w:drawing>
        <wp:anchor distT="0" distB="0" distL="114300" distR="114300" simplePos="0" relativeHeight="251666432" behindDoc="0" locked="0" layoutInCell="1" allowOverlap="1" wp14:anchorId="74B850B1" wp14:editId="506DF029">
          <wp:simplePos x="0" y="0"/>
          <wp:positionH relativeFrom="column">
            <wp:posOffset>5232400</wp:posOffset>
          </wp:positionH>
          <wp:positionV relativeFrom="paragraph">
            <wp:posOffset>-485775</wp:posOffset>
          </wp:positionV>
          <wp:extent cx="1517650" cy="854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650" cy="854075"/>
                  </a:xfrm>
                  <a:prstGeom prst="rect">
                    <a:avLst/>
                  </a:prstGeom>
                </pic:spPr>
              </pic:pic>
            </a:graphicData>
          </a:graphic>
          <wp14:sizeRelH relativeFrom="page">
            <wp14:pctWidth>0</wp14:pctWidth>
          </wp14:sizeRelH>
          <wp14:sizeRelV relativeFrom="page">
            <wp14:pctHeight>0</wp14:pctHeight>
          </wp14:sizeRelV>
        </wp:anchor>
      </w:drawing>
    </w:r>
    <w:r w:rsidRPr="007D654F">
      <w:rPr>
        <w:noProof/>
        <w:lang w:eastAsia="es-MX"/>
      </w:rPr>
      <mc:AlternateContent>
        <mc:Choice Requires="wps">
          <w:drawing>
            <wp:anchor distT="0" distB="0" distL="114300" distR="114300" simplePos="0" relativeHeight="251667456" behindDoc="0" locked="0" layoutInCell="1" allowOverlap="1" wp14:anchorId="3DB0C9FD" wp14:editId="348E415A">
              <wp:simplePos x="0" y="0"/>
              <wp:positionH relativeFrom="column">
                <wp:posOffset>-808660</wp:posOffset>
              </wp:positionH>
              <wp:positionV relativeFrom="paragraph">
                <wp:posOffset>-243567</wp:posOffset>
              </wp:positionV>
              <wp:extent cx="2348345" cy="32211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345" cy="322118"/>
                      </a:xfrm>
                      <a:prstGeom prst="rect">
                        <a:avLst/>
                      </a:prstGeom>
                      <a:noFill/>
                      <a:ln w="6350">
                        <a:noFill/>
                      </a:ln>
                    </wps:spPr>
                    <wps:txbx>
                      <w:txbxContent>
                        <w:p w14:paraId="3C5B2639" w14:textId="77777777" w:rsidR="007D654F" w:rsidRPr="00720B13" w:rsidRDefault="007D654F" w:rsidP="007D654F">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B0C9FD" id="_x0000_t202" coordsize="21600,21600" o:spt="202" path="m,l,21600r21600,l21600,xe">
              <v:stroke joinstyle="miter"/>
              <v:path gradientshapeok="t" o:connecttype="rect"/>
            </v:shapetype>
            <v:shape id="Text Box 8" o:spid="_x0000_s1026" type="#_x0000_t202" style="position:absolute;margin-left:-63.65pt;margin-top:-19.2pt;width:184.9pt;height:25.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" filled="f" stroked="f" strokeweight=".5pt">
              <v:textbox>
                <w:txbxContent>
                  <w:p w14:paraId="3C5B2639" w14:textId="77777777" w:rsidR="007D654F" w:rsidRPr="00720B13" w:rsidRDefault="007D654F" w:rsidP="007D654F">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r w:rsidR="0050761F">
      <w:rPr>
        <w:noProof/>
        <w:lang w:eastAsia="es-MX"/>
      </w:rPr>
      <mc:AlternateContent>
        <mc:Choice Requires="wps">
          <w:drawing>
            <wp:anchor distT="45720" distB="45720" distL="114300" distR="114300" simplePos="0" relativeHeight="251661312" behindDoc="0" locked="0" layoutInCell="1" allowOverlap="1" wp14:anchorId="5E18E149" wp14:editId="7E052109">
              <wp:simplePos x="0" y="0"/>
              <wp:positionH relativeFrom="column">
                <wp:posOffset>4057015</wp:posOffset>
              </wp:positionH>
              <wp:positionV relativeFrom="paragraph">
                <wp:posOffset>-349250</wp:posOffset>
              </wp:positionV>
              <wp:extent cx="2360930" cy="554355"/>
              <wp:effectExtent l="0" t="0" r="0" b="0"/>
              <wp:wrapSquare wrapText="bothSides"/>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54355"/>
                      </a:xfrm>
                      <a:prstGeom prst="rect">
                        <a:avLst/>
                      </a:prstGeom>
                      <a:solidFill>
                        <a:srgbClr val="FFFFFF"/>
                      </a:solidFill>
                      <a:ln w="9525">
                        <a:noFill/>
                        <a:miter lim="800000"/>
                        <a:headEnd/>
                        <a:tailEnd/>
                      </a:ln>
                    </wps:spPr>
                    <wps:txbx>
                      <w:txbxContent>
                        <w:p w14:paraId="1D412123" w14:textId="77777777" w:rsidR="0050761F" w:rsidRDefault="0050761F"/>
                      </w:txbxContent>
                    </wps:txbx>
                    <wps:bodyPr rot="0" vert="horz" wrap="non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18E149" id="_x0000_t202" coordsize="21600,21600" o:spt="202" path="m,l,21600r21600,l21600,xe">
              <v:stroke joinstyle="miter"/>
              <v:path gradientshapeok="t" o:connecttype="rect"/>
            </v:shapetype>
            <v:shape id="Cuadro de texto 2" o:spid="_x0000_s1026" type="#_x0000_t202" style="position:absolute;margin-left:319.45pt;margin-top:-27.5pt;width:185.9pt;height:43.65pt;z-index:251661312;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" stroked="f">
              <v:textbox>
                <w:txbxContent>
                  <w:p w14:paraId="1D412123" w14:textId="77777777" w:rsidR="0050761F" w:rsidRDefault="0050761F"/>
                </w:txbxContent>
              </v:textbox>
              <w10:wrap type="square"/>
            </v:shape>
          </w:pict>
        </mc:Fallback>
      </mc:AlternateContent>
    </w:r>
    <w:r w:rsidR="00503E0D">
      <w:rPr>
        <w:noProof/>
        <w:lang w:eastAsia="es-MX"/>
      </w:rPr>
      <mc:AlternateContent>
        <mc:Choice Requires="wps">
          <w:drawing>
            <wp:anchor distT="45720" distB="45720" distL="114300" distR="114300" simplePos="0" relativeHeight="251659264" behindDoc="0" locked="0" layoutInCell="1" allowOverlap="1" wp14:anchorId="1C1566EE" wp14:editId="7C1A6FD4">
              <wp:simplePos x="0" y="0"/>
              <wp:positionH relativeFrom="column">
                <wp:posOffset>-699770</wp:posOffset>
              </wp:positionH>
              <wp:positionV relativeFrom="paragraph">
                <wp:posOffset>-248920</wp:posOffset>
              </wp:positionV>
              <wp:extent cx="2360930" cy="374650"/>
              <wp:effectExtent l="0" t="0" r="3175"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4650"/>
                      </a:xfrm>
                      <a:prstGeom prst="rect">
                        <a:avLst/>
                      </a:prstGeom>
                      <a:solidFill>
                        <a:srgbClr val="FFFFFF"/>
                      </a:solidFill>
                      <a:ln w="9525">
                        <a:noFill/>
                        <a:miter lim="800000"/>
                        <a:headEnd/>
                        <a:tailEnd/>
                      </a:ln>
                    </wps:spPr>
                    <wps:txbx>
                      <w:txbxContent>
                        <w:p w14:paraId="495AE193" w14:textId="25D15C78" w:rsidR="00503E0D" w:rsidRDefault="00503E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1566EE" id="_x0000_s1027" type="#_x0000_t202" style="position:absolute;margin-left:-55.1pt;margin-top:-19.6pt;width:185.9pt;height:29.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" stroked="f">
              <v:textbox>
                <w:txbxContent>
                  <w:p w14:paraId="495AE193" w14:textId="25D15C78" w:rsidR="00503E0D" w:rsidRDefault="00503E0D"/>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EBD77" w14:textId="3EDA2FF5" w:rsidR="007D654F" w:rsidRDefault="007D654F">
    <w:pPr>
      <w:pStyle w:val="Encabezado"/>
    </w:pPr>
    <w:r w:rsidRPr="007D654F">
      <w:rPr>
        <w:noProof/>
        <w:lang w:eastAsia="es-MX"/>
      </w:rPr>
      <w:drawing>
        <wp:anchor distT="0" distB="0" distL="114300" distR="114300" simplePos="0" relativeHeight="251663360" behindDoc="0" locked="0" layoutInCell="1" allowOverlap="1" wp14:anchorId="42C92214" wp14:editId="09405327">
          <wp:simplePos x="0" y="0"/>
          <wp:positionH relativeFrom="column">
            <wp:posOffset>-798830</wp:posOffset>
          </wp:positionH>
          <wp:positionV relativeFrom="paragraph">
            <wp:posOffset>-165100</wp:posOffset>
          </wp:positionV>
          <wp:extent cx="1510030" cy="477520"/>
          <wp:effectExtent l="0" t="0" r="1270" b="5080"/>
          <wp:wrapNone/>
          <wp:docPr id="4" name="Picture 4">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r w:rsidRPr="007D654F">
      <w:rPr>
        <w:noProof/>
        <w:lang w:eastAsia="es-MX"/>
      </w:rPr>
      <mc:AlternateContent>
        <mc:Choice Requires="wps">
          <w:drawing>
            <wp:anchor distT="0" distB="0" distL="114300" distR="114300" simplePos="0" relativeHeight="251664384" behindDoc="0" locked="0" layoutInCell="1" allowOverlap="1" wp14:anchorId="15F76585" wp14:editId="45AC9797">
              <wp:simplePos x="0" y="0"/>
              <wp:positionH relativeFrom="column">
                <wp:posOffset>4111802</wp:posOffset>
              </wp:positionH>
              <wp:positionV relativeFrom="paragraph">
                <wp:posOffset>-236598</wp:posOffset>
              </wp:positionV>
              <wp:extent cx="2348345" cy="322118"/>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345" cy="322118"/>
                      </a:xfrm>
                      <a:prstGeom prst="rect">
                        <a:avLst/>
                      </a:prstGeom>
                      <a:noFill/>
                      <a:ln w="6350">
                        <a:noFill/>
                      </a:ln>
                    </wps:spPr>
                    <wps:txbx>
                      <w:txbxContent>
                        <w:p w14:paraId="7B85F33E" w14:textId="77777777" w:rsidR="007D654F" w:rsidRPr="00720B13" w:rsidRDefault="007D654F" w:rsidP="007D654F">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5F76585" id="_x0000_t202" coordsize="21600,21600" o:spt="202" path="m,l,21600r21600,l21600,xe">
              <v:stroke joinstyle="miter"/>
              <v:path gradientshapeok="t" o:connecttype="rect"/>
            </v:shapetype>
            <v:shape id="Text Box 9" o:spid="_x0000_s1029" type="#_x0000_t202" style="position:absolute;margin-left:323.75pt;margin-top:-18.65pt;width:184.9pt;height:25.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" filled="f" stroked="f" strokeweight=".5pt">
              <v:textbox>
                <w:txbxContent>
                  <w:p w14:paraId="7B85F33E" w14:textId="77777777" w:rsidR="007D654F" w:rsidRPr="00720B13" w:rsidRDefault="007D654F" w:rsidP="007D654F">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37B7B"/>
    <w:multiLevelType w:val="hybridMultilevel"/>
    <w:tmpl w:val="E0907C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777A6A"/>
    <w:multiLevelType w:val="hybridMultilevel"/>
    <w:tmpl w:val="12B2A9D2"/>
    <w:lvl w:ilvl="0" w:tplc="379CDB12">
      <w:start w:val="1"/>
      <w:numFmt w:val="decimal"/>
      <w:lvlText w:val="%1."/>
      <w:lvlJc w:val="left"/>
      <w:pPr>
        <w:ind w:left="1060" w:hanging="360"/>
      </w:pPr>
      <w:rPr>
        <w:rFonts w:hint="default"/>
      </w:r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abstractNum w:abstractNumId="2" w15:restartNumberingAfterBreak="0">
    <w:nsid w:val="1470393B"/>
    <w:multiLevelType w:val="hybridMultilevel"/>
    <w:tmpl w:val="1FE62F20"/>
    <w:lvl w:ilvl="0" w:tplc="61AA2C0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AA7794D"/>
    <w:multiLevelType w:val="hybridMultilevel"/>
    <w:tmpl w:val="B6B604FC"/>
    <w:lvl w:ilvl="0" w:tplc="AA4484C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3C536EE"/>
    <w:multiLevelType w:val="hybridMultilevel"/>
    <w:tmpl w:val="81946EB0"/>
    <w:lvl w:ilvl="0" w:tplc="CEEAA50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C6221F8"/>
    <w:multiLevelType w:val="hybridMultilevel"/>
    <w:tmpl w:val="22DA80E8"/>
    <w:lvl w:ilvl="0" w:tplc="B96046F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13"/>
    <w:rsid w:val="00000D81"/>
    <w:rsid w:val="00001B7C"/>
    <w:rsid w:val="00002EDD"/>
    <w:rsid w:val="0000716F"/>
    <w:rsid w:val="00011748"/>
    <w:rsid w:val="00013810"/>
    <w:rsid w:val="00020905"/>
    <w:rsid w:val="00022C27"/>
    <w:rsid w:val="00027869"/>
    <w:rsid w:val="0003190A"/>
    <w:rsid w:val="000420E8"/>
    <w:rsid w:val="00051BD0"/>
    <w:rsid w:val="00060352"/>
    <w:rsid w:val="00060994"/>
    <w:rsid w:val="00067429"/>
    <w:rsid w:val="00074265"/>
    <w:rsid w:val="00080E58"/>
    <w:rsid w:val="0009697F"/>
    <w:rsid w:val="000A7CF0"/>
    <w:rsid w:val="000B5A85"/>
    <w:rsid w:val="000C4D36"/>
    <w:rsid w:val="000E2818"/>
    <w:rsid w:val="000E64C7"/>
    <w:rsid w:val="000E7295"/>
    <w:rsid w:val="00114448"/>
    <w:rsid w:val="00120739"/>
    <w:rsid w:val="00124EE7"/>
    <w:rsid w:val="00131D75"/>
    <w:rsid w:val="00144322"/>
    <w:rsid w:val="001519AB"/>
    <w:rsid w:val="0016078A"/>
    <w:rsid w:val="0016121D"/>
    <w:rsid w:val="001647C5"/>
    <w:rsid w:val="00164D9A"/>
    <w:rsid w:val="0016663E"/>
    <w:rsid w:val="00194F41"/>
    <w:rsid w:val="00195859"/>
    <w:rsid w:val="00197503"/>
    <w:rsid w:val="001B2ED3"/>
    <w:rsid w:val="001C3F55"/>
    <w:rsid w:val="001D2D41"/>
    <w:rsid w:val="001D383A"/>
    <w:rsid w:val="001E12D9"/>
    <w:rsid w:val="001E2E2E"/>
    <w:rsid w:val="001E3952"/>
    <w:rsid w:val="001F400B"/>
    <w:rsid w:val="00212D7E"/>
    <w:rsid w:val="00222161"/>
    <w:rsid w:val="002232B8"/>
    <w:rsid w:val="00226056"/>
    <w:rsid w:val="00226BF5"/>
    <w:rsid w:val="00237316"/>
    <w:rsid w:val="002419E9"/>
    <w:rsid w:val="00245C34"/>
    <w:rsid w:val="002461C5"/>
    <w:rsid w:val="00250C19"/>
    <w:rsid w:val="00260339"/>
    <w:rsid w:val="00262EB6"/>
    <w:rsid w:val="00266B51"/>
    <w:rsid w:val="002772DE"/>
    <w:rsid w:val="00281BB6"/>
    <w:rsid w:val="00284B83"/>
    <w:rsid w:val="00285C13"/>
    <w:rsid w:val="0029294A"/>
    <w:rsid w:val="0029730A"/>
    <w:rsid w:val="002A1CB6"/>
    <w:rsid w:val="002A6776"/>
    <w:rsid w:val="002A72D1"/>
    <w:rsid w:val="002C1F6A"/>
    <w:rsid w:val="002C3BAA"/>
    <w:rsid w:val="002C4C97"/>
    <w:rsid w:val="002C5752"/>
    <w:rsid w:val="002D4A7A"/>
    <w:rsid w:val="002E2A26"/>
    <w:rsid w:val="002F79DC"/>
    <w:rsid w:val="00310700"/>
    <w:rsid w:val="00312602"/>
    <w:rsid w:val="00320409"/>
    <w:rsid w:val="00323520"/>
    <w:rsid w:val="003345A6"/>
    <w:rsid w:val="00334F77"/>
    <w:rsid w:val="0034493B"/>
    <w:rsid w:val="00345AB8"/>
    <w:rsid w:val="003515F9"/>
    <w:rsid w:val="003627C0"/>
    <w:rsid w:val="00371768"/>
    <w:rsid w:val="00377549"/>
    <w:rsid w:val="003907CB"/>
    <w:rsid w:val="00390C72"/>
    <w:rsid w:val="003A5C3C"/>
    <w:rsid w:val="003B4803"/>
    <w:rsid w:val="003B4850"/>
    <w:rsid w:val="003B632C"/>
    <w:rsid w:val="003C49C5"/>
    <w:rsid w:val="003C7FE1"/>
    <w:rsid w:val="003D56E2"/>
    <w:rsid w:val="003E0552"/>
    <w:rsid w:val="003E75BB"/>
    <w:rsid w:val="003F2E8C"/>
    <w:rsid w:val="003F7CF2"/>
    <w:rsid w:val="004015CC"/>
    <w:rsid w:val="0040498F"/>
    <w:rsid w:val="00405F9E"/>
    <w:rsid w:val="004200B7"/>
    <w:rsid w:val="00425DFF"/>
    <w:rsid w:val="00433253"/>
    <w:rsid w:val="00437547"/>
    <w:rsid w:val="0043771E"/>
    <w:rsid w:val="00444664"/>
    <w:rsid w:val="00450B98"/>
    <w:rsid w:val="00457860"/>
    <w:rsid w:val="004629E8"/>
    <w:rsid w:val="0046789A"/>
    <w:rsid w:val="00470307"/>
    <w:rsid w:val="00473AE3"/>
    <w:rsid w:val="00481C71"/>
    <w:rsid w:val="00483618"/>
    <w:rsid w:val="00485F0B"/>
    <w:rsid w:val="004A017B"/>
    <w:rsid w:val="004A3447"/>
    <w:rsid w:val="004A616F"/>
    <w:rsid w:val="004B4C67"/>
    <w:rsid w:val="004B63E6"/>
    <w:rsid w:val="004B6EE6"/>
    <w:rsid w:val="004C11B4"/>
    <w:rsid w:val="004C75BB"/>
    <w:rsid w:val="004E0438"/>
    <w:rsid w:val="004F1058"/>
    <w:rsid w:val="004F655C"/>
    <w:rsid w:val="00503E0D"/>
    <w:rsid w:val="0050607A"/>
    <w:rsid w:val="0050749F"/>
    <w:rsid w:val="0050761F"/>
    <w:rsid w:val="00507778"/>
    <w:rsid w:val="0051139D"/>
    <w:rsid w:val="00525EA4"/>
    <w:rsid w:val="0053501B"/>
    <w:rsid w:val="00537EDF"/>
    <w:rsid w:val="00544F2D"/>
    <w:rsid w:val="00546E55"/>
    <w:rsid w:val="00551E9F"/>
    <w:rsid w:val="00553795"/>
    <w:rsid w:val="00553C9C"/>
    <w:rsid w:val="00562A04"/>
    <w:rsid w:val="00562E7B"/>
    <w:rsid w:val="00565B61"/>
    <w:rsid w:val="00575A2A"/>
    <w:rsid w:val="00585819"/>
    <w:rsid w:val="00597DCA"/>
    <w:rsid w:val="005A0C90"/>
    <w:rsid w:val="005A4008"/>
    <w:rsid w:val="005B22FB"/>
    <w:rsid w:val="005B2724"/>
    <w:rsid w:val="005B32C2"/>
    <w:rsid w:val="005C55B5"/>
    <w:rsid w:val="00602AC9"/>
    <w:rsid w:val="00614DBC"/>
    <w:rsid w:val="00615E4D"/>
    <w:rsid w:val="0062180E"/>
    <w:rsid w:val="006233B7"/>
    <w:rsid w:val="00624663"/>
    <w:rsid w:val="00625D84"/>
    <w:rsid w:val="00626625"/>
    <w:rsid w:val="00636595"/>
    <w:rsid w:val="00636B14"/>
    <w:rsid w:val="006371CD"/>
    <w:rsid w:val="006444F0"/>
    <w:rsid w:val="006449DE"/>
    <w:rsid w:val="00651495"/>
    <w:rsid w:val="0068113C"/>
    <w:rsid w:val="00685434"/>
    <w:rsid w:val="00685C0A"/>
    <w:rsid w:val="00697C06"/>
    <w:rsid w:val="006B0C03"/>
    <w:rsid w:val="006B79E5"/>
    <w:rsid w:val="006C1102"/>
    <w:rsid w:val="006C297A"/>
    <w:rsid w:val="006C4887"/>
    <w:rsid w:val="006E0A5E"/>
    <w:rsid w:val="006E2483"/>
    <w:rsid w:val="006F3265"/>
    <w:rsid w:val="006F69E7"/>
    <w:rsid w:val="00703E20"/>
    <w:rsid w:val="00705228"/>
    <w:rsid w:val="0070528F"/>
    <w:rsid w:val="007212C0"/>
    <w:rsid w:val="00722356"/>
    <w:rsid w:val="0072744A"/>
    <w:rsid w:val="0074202D"/>
    <w:rsid w:val="00745808"/>
    <w:rsid w:val="007472EC"/>
    <w:rsid w:val="00751D41"/>
    <w:rsid w:val="007601CD"/>
    <w:rsid w:val="00764324"/>
    <w:rsid w:val="00780E30"/>
    <w:rsid w:val="007841DE"/>
    <w:rsid w:val="007847FB"/>
    <w:rsid w:val="007918F8"/>
    <w:rsid w:val="007919C1"/>
    <w:rsid w:val="007932CC"/>
    <w:rsid w:val="0079372F"/>
    <w:rsid w:val="007A1641"/>
    <w:rsid w:val="007A3E95"/>
    <w:rsid w:val="007B5C0F"/>
    <w:rsid w:val="007D3307"/>
    <w:rsid w:val="007D654F"/>
    <w:rsid w:val="007E1493"/>
    <w:rsid w:val="007E5110"/>
    <w:rsid w:val="007E64BE"/>
    <w:rsid w:val="00826356"/>
    <w:rsid w:val="00842652"/>
    <w:rsid w:val="008439DB"/>
    <w:rsid w:val="00845AFC"/>
    <w:rsid w:val="008570D4"/>
    <w:rsid w:val="008627F8"/>
    <w:rsid w:val="00863708"/>
    <w:rsid w:val="00876861"/>
    <w:rsid w:val="0087744E"/>
    <w:rsid w:val="00884987"/>
    <w:rsid w:val="0088554B"/>
    <w:rsid w:val="0089555D"/>
    <w:rsid w:val="00897E5E"/>
    <w:rsid w:val="008B0B6D"/>
    <w:rsid w:val="008B5B1E"/>
    <w:rsid w:val="008D1E07"/>
    <w:rsid w:val="008D3135"/>
    <w:rsid w:val="008D3A59"/>
    <w:rsid w:val="008D5904"/>
    <w:rsid w:val="008E0A73"/>
    <w:rsid w:val="008E3B57"/>
    <w:rsid w:val="008E3E6B"/>
    <w:rsid w:val="008E5383"/>
    <w:rsid w:val="008E6FC7"/>
    <w:rsid w:val="008F0DD0"/>
    <w:rsid w:val="008F0F73"/>
    <w:rsid w:val="008F6BAE"/>
    <w:rsid w:val="00907263"/>
    <w:rsid w:val="0090747E"/>
    <w:rsid w:val="00914D66"/>
    <w:rsid w:val="0092585F"/>
    <w:rsid w:val="009322C4"/>
    <w:rsid w:val="00934ED4"/>
    <w:rsid w:val="00941075"/>
    <w:rsid w:val="009435CD"/>
    <w:rsid w:val="009560A5"/>
    <w:rsid w:val="00956343"/>
    <w:rsid w:val="00961D01"/>
    <w:rsid w:val="00964BCC"/>
    <w:rsid w:val="00970BD2"/>
    <w:rsid w:val="00977319"/>
    <w:rsid w:val="00977D0E"/>
    <w:rsid w:val="00984D65"/>
    <w:rsid w:val="0098656C"/>
    <w:rsid w:val="009910DF"/>
    <w:rsid w:val="009A0192"/>
    <w:rsid w:val="009A3F28"/>
    <w:rsid w:val="009A68B1"/>
    <w:rsid w:val="009B118E"/>
    <w:rsid w:val="009C0ADC"/>
    <w:rsid w:val="009C4E85"/>
    <w:rsid w:val="009C5AB0"/>
    <w:rsid w:val="009D79B4"/>
    <w:rsid w:val="009E1EA9"/>
    <w:rsid w:val="009E6542"/>
    <w:rsid w:val="009F4FBA"/>
    <w:rsid w:val="00A01221"/>
    <w:rsid w:val="00A036BB"/>
    <w:rsid w:val="00A05978"/>
    <w:rsid w:val="00A212C5"/>
    <w:rsid w:val="00A23ECA"/>
    <w:rsid w:val="00A30B2E"/>
    <w:rsid w:val="00A30BC9"/>
    <w:rsid w:val="00A30F74"/>
    <w:rsid w:val="00A330AB"/>
    <w:rsid w:val="00A3375E"/>
    <w:rsid w:val="00A43BF8"/>
    <w:rsid w:val="00A461C9"/>
    <w:rsid w:val="00A52C6F"/>
    <w:rsid w:val="00A55AF9"/>
    <w:rsid w:val="00A607F6"/>
    <w:rsid w:val="00A64E1C"/>
    <w:rsid w:val="00A65AD6"/>
    <w:rsid w:val="00A749AF"/>
    <w:rsid w:val="00A76F22"/>
    <w:rsid w:val="00A80E7F"/>
    <w:rsid w:val="00A84CB0"/>
    <w:rsid w:val="00A92ADA"/>
    <w:rsid w:val="00AA58AE"/>
    <w:rsid w:val="00AA62F3"/>
    <w:rsid w:val="00AB78AA"/>
    <w:rsid w:val="00AC34F8"/>
    <w:rsid w:val="00AC3E7C"/>
    <w:rsid w:val="00AD109A"/>
    <w:rsid w:val="00AE5F78"/>
    <w:rsid w:val="00B0218D"/>
    <w:rsid w:val="00B06366"/>
    <w:rsid w:val="00B10F84"/>
    <w:rsid w:val="00B13745"/>
    <w:rsid w:val="00B146F3"/>
    <w:rsid w:val="00B14FF9"/>
    <w:rsid w:val="00B22192"/>
    <w:rsid w:val="00B24EA5"/>
    <w:rsid w:val="00B26B6A"/>
    <w:rsid w:val="00B515D3"/>
    <w:rsid w:val="00B54D13"/>
    <w:rsid w:val="00B57B37"/>
    <w:rsid w:val="00B6171D"/>
    <w:rsid w:val="00B637EA"/>
    <w:rsid w:val="00B73655"/>
    <w:rsid w:val="00B81F1D"/>
    <w:rsid w:val="00B90C9E"/>
    <w:rsid w:val="00BB1A3C"/>
    <w:rsid w:val="00BC13CC"/>
    <w:rsid w:val="00BC58AC"/>
    <w:rsid w:val="00BE7CEE"/>
    <w:rsid w:val="00BE7FDE"/>
    <w:rsid w:val="00BF0C0F"/>
    <w:rsid w:val="00C015FC"/>
    <w:rsid w:val="00C16B3B"/>
    <w:rsid w:val="00C17436"/>
    <w:rsid w:val="00C206BC"/>
    <w:rsid w:val="00C21015"/>
    <w:rsid w:val="00C227A9"/>
    <w:rsid w:val="00C24B35"/>
    <w:rsid w:val="00C34963"/>
    <w:rsid w:val="00C4073D"/>
    <w:rsid w:val="00C408DD"/>
    <w:rsid w:val="00C50E5D"/>
    <w:rsid w:val="00C66238"/>
    <w:rsid w:val="00C72357"/>
    <w:rsid w:val="00C75E1B"/>
    <w:rsid w:val="00C85862"/>
    <w:rsid w:val="00C91CFF"/>
    <w:rsid w:val="00CA1D2D"/>
    <w:rsid w:val="00CA66D6"/>
    <w:rsid w:val="00CB03C2"/>
    <w:rsid w:val="00CB36EC"/>
    <w:rsid w:val="00CC041A"/>
    <w:rsid w:val="00CC179D"/>
    <w:rsid w:val="00CC1D01"/>
    <w:rsid w:val="00CE0147"/>
    <w:rsid w:val="00CF205A"/>
    <w:rsid w:val="00CF31A8"/>
    <w:rsid w:val="00D00EE5"/>
    <w:rsid w:val="00D14117"/>
    <w:rsid w:val="00D150ED"/>
    <w:rsid w:val="00D16B7A"/>
    <w:rsid w:val="00D2579A"/>
    <w:rsid w:val="00D32095"/>
    <w:rsid w:val="00D46D14"/>
    <w:rsid w:val="00D51EEF"/>
    <w:rsid w:val="00D54441"/>
    <w:rsid w:val="00D551FC"/>
    <w:rsid w:val="00D559F6"/>
    <w:rsid w:val="00D603E3"/>
    <w:rsid w:val="00D6238D"/>
    <w:rsid w:val="00D74CD0"/>
    <w:rsid w:val="00D76EE7"/>
    <w:rsid w:val="00D82182"/>
    <w:rsid w:val="00DA0DE7"/>
    <w:rsid w:val="00DA660F"/>
    <w:rsid w:val="00DA6BBB"/>
    <w:rsid w:val="00DB3D34"/>
    <w:rsid w:val="00DB56F2"/>
    <w:rsid w:val="00DB63A1"/>
    <w:rsid w:val="00DC4C32"/>
    <w:rsid w:val="00DE04ED"/>
    <w:rsid w:val="00DE094D"/>
    <w:rsid w:val="00DF18C3"/>
    <w:rsid w:val="00DF1A3F"/>
    <w:rsid w:val="00DF59D6"/>
    <w:rsid w:val="00E03D9B"/>
    <w:rsid w:val="00E04A74"/>
    <w:rsid w:val="00E11EF4"/>
    <w:rsid w:val="00E16A3E"/>
    <w:rsid w:val="00E25A06"/>
    <w:rsid w:val="00E26C89"/>
    <w:rsid w:val="00E27D48"/>
    <w:rsid w:val="00E4341B"/>
    <w:rsid w:val="00E43C1F"/>
    <w:rsid w:val="00E51BEA"/>
    <w:rsid w:val="00E550E9"/>
    <w:rsid w:val="00E57DBA"/>
    <w:rsid w:val="00E65E85"/>
    <w:rsid w:val="00E66AC8"/>
    <w:rsid w:val="00E8064C"/>
    <w:rsid w:val="00E83991"/>
    <w:rsid w:val="00E8541D"/>
    <w:rsid w:val="00E92445"/>
    <w:rsid w:val="00E95302"/>
    <w:rsid w:val="00EA17BB"/>
    <w:rsid w:val="00EA2B3F"/>
    <w:rsid w:val="00EB06DE"/>
    <w:rsid w:val="00EB2059"/>
    <w:rsid w:val="00EC0851"/>
    <w:rsid w:val="00ED6ACA"/>
    <w:rsid w:val="00EE6090"/>
    <w:rsid w:val="00EF28F5"/>
    <w:rsid w:val="00F132DA"/>
    <w:rsid w:val="00F134A3"/>
    <w:rsid w:val="00F13D8F"/>
    <w:rsid w:val="00F17C79"/>
    <w:rsid w:val="00F2113D"/>
    <w:rsid w:val="00F24B9B"/>
    <w:rsid w:val="00F25961"/>
    <w:rsid w:val="00F279A2"/>
    <w:rsid w:val="00F27D31"/>
    <w:rsid w:val="00F34BD9"/>
    <w:rsid w:val="00F47EEE"/>
    <w:rsid w:val="00F52566"/>
    <w:rsid w:val="00F56164"/>
    <w:rsid w:val="00F5774A"/>
    <w:rsid w:val="00F67C05"/>
    <w:rsid w:val="00F76B7A"/>
    <w:rsid w:val="00F90FB8"/>
    <w:rsid w:val="00F94DC1"/>
    <w:rsid w:val="00FA0D0D"/>
    <w:rsid w:val="00FA428C"/>
    <w:rsid w:val="00FA598E"/>
    <w:rsid w:val="00FD33C9"/>
    <w:rsid w:val="00FD3737"/>
    <w:rsid w:val="00FD4804"/>
    <w:rsid w:val="00FE33D1"/>
    <w:rsid w:val="00FE51FB"/>
    <w:rsid w:val="00FE606E"/>
    <w:rsid w:val="00FF2DE2"/>
    <w:rsid w:val="00FF4F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06B6E"/>
  <w15:chartTrackingRefBased/>
  <w15:docId w15:val="{20C13780-A680-48A1-8C49-0D8E88F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D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4D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4D13"/>
  </w:style>
  <w:style w:type="paragraph" w:styleId="Piedepgina">
    <w:name w:val="footer"/>
    <w:basedOn w:val="Normal"/>
    <w:link w:val="PiedepginaCar"/>
    <w:uiPriority w:val="99"/>
    <w:unhideWhenUsed/>
    <w:rsid w:val="00B54D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4D13"/>
  </w:style>
  <w:style w:type="paragraph" w:styleId="Prrafodelista">
    <w:name w:val="List Paragraph"/>
    <w:basedOn w:val="Normal"/>
    <w:uiPriority w:val="34"/>
    <w:qFormat/>
    <w:rsid w:val="00B54D13"/>
    <w:pPr>
      <w:ind w:left="720"/>
      <w:contextualSpacing/>
    </w:pPr>
  </w:style>
  <w:style w:type="table" w:styleId="Tablaconcuadrcula">
    <w:name w:val="Table Grid"/>
    <w:basedOn w:val="Tablanormal"/>
    <w:uiPriority w:val="39"/>
    <w:rsid w:val="00925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
    <w:name w:val="Grid Table 6 Colorful"/>
    <w:basedOn w:val="Tablanormal"/>
    <w:uiPriority w:val="51"/>
    <w:rsid w:val="0092585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2">
    <w:name w:val="Grid Table 4 Accent 2"/>
    <w:basedOn w:val="Tablanormal"/>
    <w:uiPriority w:val="49"/>
    <w:rsid w:val="0092585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
    <w:name w:val="Grid Table 4"/>
    <w:basedOn w:val="Tablanormal"/>
    <w:uiPriority w:val="49"/>
    <w:rsid w:val="00DF18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nfasis1">
    <w:name w:val="Grid Table 1 Light Accent 1"/>
    <w:basedOn w:val="Tablanormal"/>
    <w:uiPriority w:val="46"/>
    <w:rsid w:val="00D16B7A"/>
    <w:pPr>
      <w:spacing w:after="0" w:line="240" w:lineRule="auto"/>
      <w:ind w:left="-284"/>
      <w:jc w:val="both"/>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5113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310700"/>
    <w:rPr>
      <w:color w:val="0563C1" w:themeColor="hyperlink"/>
      <w:u w:val="single"/>
    </w:rPr>
  </w:style>
  <w:style w:type="character" w:customStyle="1" w:styleId="UnresolvedMention">
    <w:name w:val="Unresolved Mention"/>
    <w:basedOn w:val="Fuentedeprrafopredeter"/>
    <w:uiPriority w:val="99"/>
    <w:semiHidden/>
    <w:unhideWhenUsed/>
    <w:rsid w:val="000A7CF0"/>
    <w:rPr>
      <w:color w:val="605E5C"/>
      <w:shd w:val="clear" w:color="auto" w:fill="E1DFDD"/>
    </w:rPr>
  </w:style>
  <w:style w:type="character" w:styleId="Hipervnculovisitado">
    <w:name w:val="FollowedHyperlink"/>
    <w:basedOn w:val="Fuentedeprrafopredeter"/>
    <w:uiPriority w:val="99"/>
    <w:semiHidden/>
    <w:unhideWhenUsed/>
    <w:rsid w:val="006C29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79080">
      <w:bodyDiv w:val="1"/>
      <w:marLeft w:val="0"/>
      <w:marRight w:val="0"/>
      <w:marTop w:val="0"/>
      <w:marBottom w:val="0"/>
      <w:divBdr>
        <w:top w:val="none" w:sz="0" w:space="0" w:color="auto"/>
        <w:left w:val="none" w:sz="0" w:space="0" w:color="auto"/>
        <w:bottom w:val="none" w:sz="0" w:space="0" w:color="auto"/>
        <w:right w:val="none" w:sz="0" w:space="0" w:color="auto"/>
      </w:divBdr>
    </w:div>
    <w:div w:id="196118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ultura.gob.cl/wp-content/uploads/2018/07/manual-teatr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fedelengua.es/1oUnidad_7_teatro_COLOR.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p.ieepo.oaxaca.gob.mx/recursos/interactivo/cuentos_hadas/docs/Elementos%20para%20la%20creacion%20de%20un%20texto%20dramatico.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teraturaylenguaaricacollege.files.wordpress.com/2011/10/03-gc3a9nero-dramc3a1tico1.pdf" TargetMode="External"/><Relationship Id="rId4" Type="http://schemas.openxmlformats.org/officeDocument/2006/relationships/settings" Target="settings.xml"/><Relationship Id="rId9" Type="http://schemas.openxmlformats.org/officeDocument/2006/relationships/hyperlink" Target="https://es.slideshare.net/robertolezna/elementos-internos-y-externos-de-la-obra-dramatic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EED3F-A3CD-4C26-9D99-29ED66ECC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1729</Words>
  <Characters>9514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Usuario</cp:lastModifiedBy>
  <cp:revision>2</cp:revision>
  <dcterms:created xsi:type="dcterms:W3CDTF">2021-01-25T17:26:00Z</dcterms:created>
  <dcterms:modified xsi:type="dcterms:W3CDTF">2021-01-25T17:26:00Z</dcterms:modified>
</cp:coreProperties>
</file>